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Theme="minorEastAsia" w:hAnsiTheme="minorEastAsia"/>
          <w:b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鄂州市疾病预防控制中心试剂耗材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4059"/>
        <w:gridCol w:w="3807"/>
        <w:gridCol w:w="1043"/>
        <w:gridCol w:w="1193"/>
        <w:gridCol w:w="3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2" w:type="pct"/>
            <w:vAlign w:val="center"/>
          </w:tcPr>
          <w:p>
            <w:pPr>
              <w:ind w:left="1" w:leftChars="-51" w:hanging="108" w:hangingChars="45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343" w:type="pct"/>
            <w:vAlign w:val="center"/>
          </w:tcPr>
          <w:p>
            <w:pPr>
              <w:ind w:left="-108" w:leftChars="-52" w:hanging="1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</w:tc>
        <w:tc>
          <w:tcPr>
            <w:tcW w:w="368" w:type="pct"/>
            <w:vAlign w:val="center"/>
          </w:tcPr>
          <w:p>
            <w:pPr>
              <w:ind w:left="-108" w:leftChars="-52" w:hanging="1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421" w:type="pct"/>
            <w:vAlign w:val="center"/>
          </w:tcPr>
          <w:p>
            <w:pPr>
              <w:ind w:left="-107" w:leftChars="-51" w:firstLine="1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2ml一次性使用注射器</w:t>
            </w:r>
          </w:p>
        </w:tc>
        <w:tc>
          <w:tcPr>
            <w:tcW w:w="1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2400支</w:t>
            </w:r>
            <w:r>
              <w:rPr>
                <w:rStyle w:val="4"/>
                <w:rFonts w:eastAsia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5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5ml一次性使用注射器</w:t>
            </w:r>
          </w:p>
        </w:tc>
        <w:tc>
          <w:tcPr>
            <w:tcW w:w="1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1800支</w:t>
            </w:r>
            <w:r>
              <w:rPr>
                <w:rStyle w:val="4"/>
                <w:rFonts w:eastAsia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5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一次性使用医用棉签</w:t>
            </w:r>
          </w:p>
        </w:tc>
        <w:tc>
          <w:tcPr>
            <w:tcW w:w="1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10CM*20包*70包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一次性使用薄膜手套</w:t>
            </w:r>
          </w:p>
        </w:tc>
        <w:tc>
          <w:tcPr>
            <w:tcW w:w="1343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一次性使用静脉采血针</w:t>
            </w:r>
          </w:p>
        </w:tc>
        <w:tc>
          <w:tcPr>
            <w:tcW w:w="1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  <w:r>
              <w:rPr>
                <w:rStyle w:val="5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Style w:val="4"/>
                <w:rFonts w:eastAsia="宋体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24TWLB</w:t>
            </w:r>
            <w:r>
              <w:rPr>
                <w:rStyle w:val="5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/100个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11" w:type="pct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注射用针头</w:t>
            </w:r>
          </w:p>
        </w:tc>
        <w:tc>
          <w:tcPr>
            <w:tcW w:w="1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更换针头备用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75%酒精</w:t>
            </w:r>
          </w:p>
        </w:tc>
        <w:tc>
          <w:tcPr>
            <w:tcW w:w="1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75%*500 ml/瓶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84消毒液</w:t>
            </w:r>
          </w:p>
        </w:tc>
        <w:tc>
          <w:tcPr>
            <w:tcW w:w="1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 ml/瓶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酒精</w:t>
            </w:r>
          </w:p>
        </w:tc>
        <w:tc>
          <w:tcPr>
            <w:tcW w:w="1343" w:type="pc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75%*100ml/瓶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瓶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人狂犬病毒抗体IG检测试剂盒</w:t>
            </w:r>
          </w:p>
        </w:tc>
        <w:tc>
          <w:tcPr>
            <w:tcW w:w="1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48人份/盒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盒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酶联免疫法，效期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四个月以上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22" w:type="pct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一次性采血管（EDTA）</w:t>
            </w:r>
          </w:p>
        </w:tc>
        <w:tc>
          <w:tcPr>
            <w:tcW w:w="1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2ML/支</w:t>
            </w:r>
          </w:p>
        </w:tc>
        <w:tc>
          <w:tcPr>
            <w:tcW w:w="3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4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最新效期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jc w:val="center"/>
        <w:rPr>
          <w:rFonts w:asciiTheme="minorEastAsia" w:hAnsiTheme="min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pacing w:val="45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法定代表人授权</w:t>
      </w:r>
      <w:r>
        <w:rPr>
          <w:rFonts w:hint="eastAsia" w:asciiTheme="minorEastAsia" w:hAnsiTheme="minorEastAsia"/>
          <w:b/>
          <w:color w:val="000000" w:themeColor="text1"/>
          <w:spacing w:val="5"/>
          <w:kern w:val="0"/>
          <w:sz w:val="32"/>
          <w:szCs w:val="32"/>
          <w14:textFill>
            <w14:solidFill>
              <w14:schemeClr w14:val="tx1"/>
            </w14:solidFill>
          </w14:textFill>
        </w:rPr>
        <w:t>书</w:t>
      </w:r>
    </w:p>
    <w:p>
      <w:pPr>
        <w:spacing w:line="360" w:lineRule="auto"/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鄂州市疾病预防控制中心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971" w:firstLineChars="347"/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兹授权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同志为我公司参加贵中心组织的</w:t>
      </w:r>
      <w:r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询价活动的全权代表人，全权代表我公司处理在该项目活动中的一切适宜。代理期限从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日止。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授权单位（签章）：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法定代表人（签字或盖章）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签发日期：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授权代表（签字）：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p>
      <w:pPr>
        <w:spacing w:line="360" w:lineRule="auto"/>
        <w:ind w:firstLine="834" w:firstLineChars="298"/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职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务：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2"/>
        <w:tblpPr w:leftFromText="180" w:rightFromText="180" w:vertAnchor="text" w:horzAnchor="margin" w:tblpY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9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2" w:lineRule="auto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粘贴法人身份证（复印件）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9063" w:type="dxa"/>
          </w:tcPr>
          <w:p>
            <w:pPr>
              <w:spacing w:line="252" w:lineRule="auto"/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粘贴被授权人身份证（复印件）</w:t>
            </w:r>
          </w:p>
          <w:p>
            <w:pPr>
              <w:bidi w:val="0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978"/>
              </w:tabs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</w:tbl>
    <w:p>
      <w:pPr>
        <w:jc w:val="center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00" w:bottom="1440" w:left="1400" w:header="851" w:footer="992" w:gutter="0"/>
          <w:cols w:space="720" w:num="1"/>
          <w:docGrid w:type="linesAndChars" w:linePitch="312" w:charSpace="0"/>
        </w:sectPr>
      </w:pPr>
    </w:p>
    <w:p>
      <w:pPr>
        <w:spacing w:line="288" w:lineRule="auto"/>
        <w:jc w:val="center"/>
        <w:rPr>
          <w:rFonts w:asciiTheme="minorEastAsia" w:hAnsiTheme="minorEastAsia"/>
          <w:b/>
          <w:color w:val="000000" w:themeColor="text1"/>
          <w:spacing w:val="4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pacing w:val="45"/>
          <w:kern w:val="0"/>
          <w:sz w:val="32"/>
          <w:szCs w:val="32"/>
          <w14:textFill>
            <w14:solidFill>
              <w14:schemeClr w14:val="tx1"/>
            </w14:solidFill>
          </w14:textFill>
        </w:rPr>
        <w:t>鄂州市疾病预防控制中心采购询价单</w:t>
      </w:r>
    </w:p>
    <w:tbl>
      <w:tblPr>
        <w:tblStyle w:val="2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69"/>
        <w:gridCol w:w="1934"/>
        <w:gridCol w:w="3002"/>
        <w:gridCol w:w="819"/>
        <w:gridCol w:w="2095"/>
        <w:gridCol w:w="1667"/>
        <w:gridCol w:w="1086"/>
        <w:gridCol w:w="10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24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2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8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eastAsia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规格、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05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制造商名称</w:t>
            </w:r>
          </w:p>
        </w:tc>
        <w:tc>
          <w:tcPr>
            <w:tcW w:w="289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数量</w:t>
            </w:r>
          </w:p>
        </w:tc>
        <w:tc>
          <w:tcPr>
            <w:tcW w:w="73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价（元）</w:t>
            </w: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hint="eastAsia" w:eastAsia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hint="eastAsia" w:eastAsia="宋体" w:cs="Times New Roman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4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" w:type="pct"/>
            <w:vAlign w:val="center"/>
          </w:tcPr>
          <w:p>
            <w:pPr>
              <w:tabs>
                <w:tab w:val="left" w:pos="13680"/>
              </w:tabs>
              <w:adjustRightInd w:val="0"/>
              <w:snapToGrid w:val="0"/>
              <w:spacing w:line="360" w:lineRule="auto"/>
              <w:ind w:left="-88" w:leftChars="-42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投标供应商法定代表人或法定代表人授权代表签字：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adjustRightInd w:val="0"/>
        <w:snapToGrid w:val="0"/>
        <w:spacing w:line="360" w:lineRule="auto"/>
        <w:ind w:firstLine="2800" w:firstLineChars="1000"/>
        <w:rPr>
          <w:rFonts w:asciiTheme="minorEastAsia" w:hAnsiTheme="minorEastAsia"/>
          <w:b/>
          <w:color w:val="000000" w:themeColor="text1"/>
          <w:spacing w:val="45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00" w:right="1440" w:bottom="14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投标供应商名称(签章)：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  间：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spacing w:line="366" w:lineRule="exact"/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鄂州市疾病预防控制中心采购采购</w:t>
      </w:r>
      <w:r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技术参数偏差表</w:t>
      </w:r>
    </w:p>
    <w:p>
      <w:pPr>
        <w:spacing w:line="20" w:lineRule="exac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3980"/>
        <w:gridCol w:w="4377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询价文件要求</w:t>
            </w: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投标文件响应内容</w:t>
            </w: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偏离情况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40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pct"/>
            <w:vAlign w:val="center"/>
          </w:tcPr>
          <w:p>
            <w:pPr>
              <w:spacing w:line="500" w:lineRule="exact"/>
              <w:ind w:left="780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技术参数部分须逐一填写本偏差表。</w:t>
      </w:r>
    </w:p>
    <w:p>
      <w:pPr>
        <w:spacing w:line="500" w:lineRule="exac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保证：投标文件中的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响应的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技术参数与实物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技术参数相符。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83B4F"/>
    <w:rsid w:val="7C0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2020-06-10T08:08:00Z</dcterms:created>
  <dc:creator>Amo。 相惜</dc:creator>
  <cp:lastModifiedBy>Amo。 相惜</cp:lastModifiedBy>
  <dcterms:modified xsi:type="dcterms:W3CDTF">2020-06-10T08:12:58Z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