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801" w:rsidRDefault="009E43FC">
      <w:pPr>
        <w:widowControl/>
        <w:spacing w:before="100" w:beforeAutospacing="1" w:after="100" w:afterAutospacing="1" w:line="495" w:lineRule="atLeast"/>
        <w:ind w:firstLineChars="800" w:firstLine="2880"/>
        <w:rPr>
          <w:rFonts w:ascii="黑体" w:eastAsia="黑体" w:hAnsi="黑体" w:cs="黑体"/>
          <w:bCs/>
          <w:color w:val="000000" w:themeColor="text1"/>
          <w:kern w:val="0"/>
          <w:sz w:val="36"/>
          <w:szCs w:val="36"/>
        </w:rPr>
      </w:pPr>
      <w:r>
        <w:rPr>
          <w:rFonts w:ascii="黑体" w:eastAsia="黑体" w:hAnsi="黑体" w:cs="黑体" w:hint="eastAsia"/>
          <w:bCs/>
          <w:color w:val="000000" w:themeColor="text1"/>
          <w:kern w:val="0"/>
          <w:sz w:val="36"/>
          <w:szCs w:val="36"/>
        </w:rPr>
        <w:t>市疾病预防控制中心</w:t>
      </w:r>
    </w:p>
    <w:p w:rsidR="003B6801" w:rsidRDefault="00C60490">
      <w:pPr>
        <w:widowControl/>
        <w:spacing w:before="100" w:beforeAutospacing="1" w:after="100" w:afterAutospacing="1" w:line="495" w:lineRule="atLeast"/>
        <w:ind w:firstLine="555"/>
        <w:jc w:val="center"/>
        <w:rPr>
          <w:rFonts w:ascii="黑体" w:eastAsia="黑体" w:hAnsi="黑体" w:cs="黑体"/>
          <w:bCs/>
          <w:color w:val="000000" w:themeColor="text1"/>
          <w:kern w:val="0"/>
          <w:sz w:val="32"/>
          <w:szCs w:val="32"/>
        </w:rPr>
      </w:pPr>
      <w:r>
        <w:rPr>
          <w:rFonts w:ascii="黑体" w:eastAsia="黑体" w:hAnsi="黑体" w:cs="黑体" w:hint="eastAsia"/>
          <w:bCs/>
          <w:color w:val="000000" w:themeColor="text1"/>
          <w:kern w:val="0"/>
          <w:sz w:val="36"/>
          <w:szCs w:val="36"/>
        </w:rPr>
        <w:t>医用冷藏箱</w:t>
      </w:r>
      <w:r w:rsidR="009E43FC">
        <w:rPr>
          <w:rFonts w:ascii="黑体" w:eastAsia="黑体" w:hAnsi="黑体" w:cs="黑体" w:hint="eastAsia"/>
          <w:bCs/>
          <w:color w:val="000000" w:themeColor="text1"/>
          <w:kern w:val="0"/>
          <w:sz w:val="36"/>
          <w:szCs w:val="36"/>
        </w:rPr>
        <w:t>询</w:t>
      </w:r>
      <w:r w:rsidR="009E43FC">
        <w:rPr>
          <w:rFonts w:ascii="黑体" w:eastAsia="黑体" w:hAnsi="黑体" w:cs="黑体" w:hint="eastAsia"/>
          <w:bCs/>
          <w:color w:val="000000" w:themeColor="text1"/>
          <w:kern w:val="0"/>
          <w:sz w:val="32"/>
          <w:szCs w:val="32"/>
        </w:rPr>
        <w:t>价采购公告</w:t>
      </w:r>
    </w:p>
    <w:p w:rsidR="003B6801" w:rsidRDefault="009E43FC">
      <w:pPr>
        <w:widowControl/>
        <w:spacing w:before="100" w:beforeAutospacing="1" w:after="100" w:afterAutospacing="1" w:line="495" w:lineRule="atLeast"/>
        <w:ind w:firstLine="555"/>
        <w:jc w:val="left"/>
        <w:rPr>
          <w:rFonts w:asciiTheme="minorEastAsia" w:hAnsiTheme="minorEastAsia" w:cs="宋体"/>
          <w:color w:val="000000" w:themeColor="text1"/>
          <w:kern w:val="0"/>
          <w:sz w:val="28"/>
          <w:szCs w:val="28"/>
        </w:rPr>
      </w:pPr>
      <w:r>
        <w:rPr>
          <w:rFonts w:asciiTheme="minorEastAsia" w:hAnsiTheme="minorEastAsia" w:hint="eastAsia"/>
          <w:color w:val="000000"/>
          <w:sz w:val="28"/>
          <w:szCs w:val="28"/>
          <w:shd w:val="clear" w:color="auto" w:fill="FFFFFF"/>
        </w:rPr>
        <w:t>我中心</w:t>
      </w:r>
      <w:r>
        <w:rPr>
          <w:rFonts w:asciiTheme="minorEastAsia" w:hAnsiTheme="minorEastAsia" w:cs="宋体" w:hint="eastAsia"/>
          <w:color w:val="000000" w:themeColor="text1"/>
          <w:kern w:val="0"/>
          <w:sz w:val="28"/>
          <w:szCs w:val="28"/>
        </w:rPr>
        <w:t>需要采购</w:t>
      </w:r>
      <w:r w:rsidR="00C60490">
        <w:rPr>
          <w:rFonts w:asciiTheme="minorEastAsia" w:hAnsiTheme="minorEastAsia" w:cs="宋体" w:hint="eastAsia"/>
          <w:color w:val="000000" w:themeColor="text1"/>
          <w:kern w:val="0"/>
          <w:sz w:val="28"/>
          <w:szCs w:val="28"/>
        </w:rPr>
        <w:t>一批</w:t>
      </w:r>
      <w:r w:rsidR="00C60490" w:rsidRPr="00C60490">
        <w:rPr>
          <w:rFonts w:asciiTheme="minorEastAsia" w:hAnsiTheme="minorEastAsia" w:cs="宋体" w:hint="eastAsia"/>
          <w:color w:val="000000" w:themeColor="text1"/>
          <w:kern w:val="0"/>
          <w:sz w:val="28"/>
          <w:szCs w:val="28"/>
        </w:rPr>
        <w:t>医用冷藏箱</w:t>
      </w:r>
      <w:r>
        <w:rPr>
          <w:rFonts w:asciiTheme="minorEastAsia" w:hAnsiTheme="minorEastAsia" w:hint="eastAsia"/>
          <w:color w:val="000000"/>
          <w:sz w:val="28"/>
          <w:szCs w:val="28"/>
          <w:shd w:val="clear" w:color="auto" w:fill="FFFFFF"/>
        </w:rPr>
        <w:t>，依据政府采购有关规定，中心决定进行公开询价，欢迎有资质的供应商参加报价。</w:t>
      </w:r>
    </w:p>
    <w:p w:rsidR="003B6801" w:rsidRDefault="009E43FC">
      <w:pPr>
        <w:widowControl/>
        <w:spacing w:before="100" w:beforeAutospacing="1" w:after="100" w:afterAutospacing="1" w:line="495" w:lineRule="atLeast"/>
        <w:ind w:firstLineChars="200" w:firstLine="560"/>
        <w:jc w:val="left"/>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一、</w:t>
      </w:r>
      <w:r>
        <w:rPr>
          <w:rFonts w:asciiTheme="minorEastAsia" w:hAnsiTheme="minorEastAsia" w:cs="宋体" w:hint="eastAsia"/>
          <w:b/>
          <w:bCs/>
          <w:color w:val="000000" w:themeColor="text1"/>
          <w:kern w:val="0"/>
          <w:sz w:val="28"/>
          <w:szCs w:val="28"/>
        </w:rPr>
        <w:t>采购内容及方式</w:t>
      </w:r>
    </w:p>
    <w:p w:rsidR="003B6801" w:rsidRDefault="009E43FC">
      <w:pPr>
        <w:widowControl/>
        <w:spacing w:before="100" w:beforeAutospacing="1" w:after="100" w:afterAutospacing="1" w:line="495" w:lineRule="atLeast"/>
        <w:ind w:firstLine="420"/>
        <w:jc w:val="left"/>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1.备案编号：鄂州财采计备[2021]00</w:t>
      </w:r>
      <w:r w:rsidR="00C60490">
        <w:rPr>
          <w:rFonts w:asciiTheme="minorEastAsia" w:hAnsiTheme="minorEastAsia" w:cs="宋体" w:hint="eastAsia"/>
          <w:color w:val="000000" w:themeColor="text1"/>
          <w:kern w:val="0"/>
          <w:sz w:val="28"/>
          <w:szCs w:val="28"/>
        </w:rPr>
        <w:t>3441号</w:t>
      </w:r>
      <w:r w:rsidR="00BB4CAC">
        <w:rPr>
          <w:rFonts w:asciiTheme="minorEastAsia" w:hAnsiTheme="minorEastAsia" w:cs="宋体" w:hint="eastAsia"/>
          <w:color w:val="000000" w:themeColor="text1"/>
          <w:kern w:val="0"/>
          <w:sz w:val="28"/>
          <w:szCs w:val="28"/>
        </w:rPr>
        <w:t>。</w:t>
      </w:r>
    </w:p>
    <w:p w:rsidR="003B6801" w:rsidRDefault="009E43FC">
      <w:pPr>
        <w:widowControl/>
        <w:spacing w:before="100" w:beforeAutospacing="1" w:after="100" w:afterAutospacing="1" w:line="495" w:lineRule="atLeast"/>
        <w:ind w:firstLine="420"/>
        <w:jc w:val="left"/>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2.采购内容:</w:t>
      </w:r>
      <w:r>
        <w:rPr>
          <w:rFonts w:asciiTheme="minorEastAsia" w:hAnsiTheme="minorEastAsia"/>
          <w:color w:val="000000"/>
          <w:sz w:val="28"/>
          <w:szCs w:val="28"/>
          <w:shd w:val="clear" w:color="auto" w:fill="FFFFFF"/>
        </w:rPr>
        <w:t xml:space="preserve"> </w:t>
      </w:r>
      <w:r w:rsidR="00C60490" w:rsidRPr="00C60490">
        <w:rPr>
          <w:rFonts w:asciiTheme="minorEastAsia" w:hAnsiTheme="minorEastAsia" w:cs="宋体" w:hint="eastAsia"/>
          <w:color w:val="000000" w:themeColor="text1"/>
          <w:kern w:val="0"/>
          <w:sz w:val="28"/>
          <w:szCs w:val="28"/>
        </w:rPr>
        <w:t>医用冷藏箱</w:t>
      </w:r>
      <w:r w:rsidR="00C60490">
        <w:rPr>
          <w:rFonts w:asciiTheme="minorEastAsia" w:hAnsiTheme="minorEastAsia" w:cs="宋体" w:hint="eastAsia"/>
          <w:color w:val="000000" w:themeColor="text1"/>
          <w:kern w:val="0"/>
          <w:sz w:val="28"/>
          <w:szCs w:val="28"/>
        </w:rPr>
        <w:t>6台</w:t>
      </w:r>
      <w:r>
        <w:rPr>
          <w:rFonts w:asciiTheme="minorEastAsia" w:hAnsiTheme="minorEastAsia" w:cs="宋体" w:hint="eastAsia"/>
          <w:color w:val="000000" w:themeColor="text1"/>
          <w:kern w:val="0"/>
          <w:sz w:val="28"/>
          <w:szCs w:val="28"/>
        </w:rPr>
        <w:t>。</w:t>
      </w:r>
    </w:p>
    <w:p w:rsidR="003B6801" w:rsidRDefault="009E43FC">
      <w:pPr>
        <w:widowControl/>
        <w:spacing w:before="100" w:beforeAutospacing="1" w:after="100" w:afterAutospacing="1" w:line="495" w:lineRule="atLeast"/>
        <w:ind w:firstLine="420"/>
        <w:jc w:val="left"/>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3.采购方式：询价采购。根据《鄂州市疾病预防控制中心药械采购工作流程》文件要求由</w:t>
      </w:r>
      <w:r>
        <w:rPr>
          <w:rFonts w:asciiTheme="minorEastAsia" w:hAnsiTheme="minorEastAsia" w:hint="eastAsia"/>
          <w:color w:val="000000"/>
          <w:sz w:val="28"/>
          <w:szCs w:val="28"/>
          <w:shd w:val="clear" w:color="auto" w:fill="FFFFFF"/>
        </w:rPr>
        <w:t>疾病预防控制中心</w:t>
      </w:r>
      <w:r>
        <w:rPr>
          <w:rFonts w:asciiTheme="minorEastAsia" w:hAnsiTheme="minorEastAsia" w:cs="宋体" w:hint="eastAsia"/>
          <w:color w:val="000000" w:themeColor="text1"/>
          <w:kern w:val="0"/>
          <w:sz w:val="28"/>
          <w:szCs w:val="28"/>
        </w:rPr>
        <w:t>相关科室组成单数询价小组，对供应商回复的询价文件进行现场拆封和评议。根据符合采购需求、质量和技术参数相等且报价最低的原则确定中标供应商。若符合采购需求、质量和技术参数且报价最低供应商多于1家，则采用抽签方式确定1家供应商。</w:t>
      </w:r>
    </w:p>
    <w:p w:rsidR="003B6801" w:rsidRDefault="009E43FC">
      <w:pPr>
        <w:widowControl/>
        <w:spacing w:before="100" w:beforeAutospacing="1" w:after="100" w:afterAutospacing="1" w:line="495" w:lineRule="atLeast"/>
        <w:ind w:firstLine="420"/>
        <w:jc w:val="left"/>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4.预算金额：</w:t>
      </w:r>
      <w:r w:rsidR="00C60490">
        <w:rPr>
          <w:rFonts w:asciiTheme="minorEastAsia" w:hAnsiTheme="minorEastAsia" w:cs="宋体" w:hint="eastAsia"/>
          <w:color w:val="000000" w:themeColor="text1"/>
          <w:kern w:val="0"/>
          <w:sz w:val="28"/>
          <w:szCs w:val="28"/>
        </w:rPr>
        <w:t>4800</w:t>
      </w:r>
      <w:r>
        <w:rPr>
          <w:rFonts w:asciiTheme="minorEastAsia" w:hAnsiTheme="minorEastAsia" w:cs="宋体" w:hint="eastAsia"/>
          <w:color w:val="000000" w:themeColor="text1"/>
          <w:kern w:val="0"/>
          <w:sz w:val="28"/>
          <w:szCs w:val="28"/>
        </w:rPr>
        <w:t>0.00元。</w:t>
      </w:r>
    </w:p>
    <w:p w:rsidR="003B6801" w:rsidRDefault="009E43FC">
      <w:pPr>
        <w:widowControl/>
        <w:spacing w:before="100" w:beforeAutospacing="1" w:after="100" w:afterAutospacing="1" w:line="495" w:lineRule="atLeast"/>
        <w:ind w:firstLineChars="200" w:firstLine="560"/>
        <w:jc w:val="left"/>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供应商报价不得超过预算金额及最高限价，否则视为无效文件。</w:t>
      </w:r>
    </w:p>
    <w:p w:rsidR="003B6801" w:rsidRDefault="009E43FC">
      <w:pPr>
        <w:widowControl/>
        <w:spacing w:before="100" w:beforeAutospacing="1" w:after="100" w:afterAutospacing="1" w:line="495" w:lineRule="atLeast"/>
        <w:ind w:firstLineChars="150" w:firstLine="420"/>
        <w:jc w:val="left"/>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5.送货时间：签订合同后根据采购科室工作需要决定送货时间。</w:t>
      </w:r>
    </w:p>
    <w:p w:rsidR="003B6801" w:rsidRDefault="009E43FC">
      <w:pPr>
        <w:widowControl/>
        <w:spacing w:before="100" w:beforeAutospacing="1" w:after="100" w:afterAutospacing="1" w:line="495" w:lineRule="atLeast"/>
        <w:ind w:firstLineChars="200" w:firstLine="560"/>
        <w:jc w:val="left"/>
        <w:rPr>
          <w:rFonts w:asciiTheme="minorEastAsia" w:hAnsiTheme="minorEastAsia"/>
          <w:color w:val="000000"/>
          <w:sz w:val="28"/>
          <w:szCs w:val="28"/>
          <w:shd w:val="clear" w:color="auto" w:fill="FFFFFF"/>
        </w:rPr>
      </w:pPr>
      <w:r>
        <w:rPr>
          <w:rFonts w:asciiTheme="minorEastAsia" w:hAnsiTheme="minorEastAsia" w:hint="eastAsia"/>
          <w:color w:val="000000"/>
          <w:sz w:val="28"/>
          <w:szCs w:val="28"/>
          <w:shd w:val="clear" w:color="auto" w:fill="FFFFFF"/>
        </w:rPr>
        <w:lastRenderedPageBreak/>
        <w:t>6.</w:t>
      </w:r>
      <w:r>
        <w:rPr>
          <w:rFonts w:asciiTheme="minorEastAsia" w:hAnsiTheme="minorEastAsia" w:cs="宋体" w:hint="eastAsia"/>
          <w:color w:val="000000" w:themeColor="text1"/>
          <w:kern w:val="0"/>
          <w:sz w:val="28"/>
          <w:szCs w:val="28"/>
        </w:rPr>
        <w:t>货物必须为全新、未使用过的合格产品，质量达到国家相关标准、行业标准、地方标准或者其他标准、规范。供应商供货时应当提供有关货物的合格证明材料等。</w:t>
      </w:r>
    </w:p>
    <w:p w:rsidR="003B6801" w:rsidRDefault="009E43FC">
      <w:pPr>
        <w:widowControl/>
        <w:spacing w:before="100" w:beforeAutospacing="1" w:after="100" w:afterAutospacing="1" w:line="495" w:lineRule="atLeast"/>
        <w:ind w:leftChars="133" w:left="279" w:firstLineChars="100" w:firstLine="280"/>
        <w:jc w:val="left"/>
      </w:pPr>
      <w:r>
        <w:rPr>
          <w:rFonts w:asciiTheme="minorEastAsia" w:hAnsiTheme="minorEastAsia" w:hint="eastAsia"/>
          <w:color w:val="000000"/>
          <w:sz w:val="28"/>
          <w:szCs w:val="28"/>
          <w:shd w:val="clear" w:color="auto" w:fill="FFFFFF"/>
        </w:rPr>
        <w:t>7</w:t>
      </w:r>
      <w:r>
        <w:rPr>
          <w:rFonts w:asciiTheme="minorEastAsia" w:hAnsiTheme="minorEastAsia" w:cs="宋体" w:hint="eastAsia"/>
          <w:color w:val="000000" w:themeColor="text1"/>
          <w:kern w:val="0"/>
          <w:sz w:val="28"/>
          <w:szCs w:val="28"/>
        </w:rPr>
        <w:t>.本项目不接受联合体投标。</w:t>
      </w:r>
    </w:p>
    <w:p w:rsidR="003B6801" w:rsidRDefault="009E43FC">
      <w:pPr>
        <w:widowControl/>
        <w:spacing w:before="100" w:beforeAutospacing="1" w:after="100" w:afterAutospacing="1" w:line="495" w:lineRule="atLeast"/>
        <w:ind w:firstLineChars="200" w:firstLine="562"/>
        <w:jc w:val="left"/>
        <w:rPr>
          <w:rFonts w:asciiTheme="minorEastAsia" w:hAnsiTheme="minorEastAsia" w:cs="宋体"/>
          <w:color w:val="000000" w:themeColor="text1"/>
          <w:kern w:val="0"/>
          <w:sz w:val="28"/>
          <w:szCs w:val="28"/>
        </w:rPr>
      </w:pPr>
      <w:r>
        <w:rPr>
          <w:rFonts w:asciiTheme="minorEastAsia" w:hAnsiTheme="minorEastAsia" w:cs="宋体" w:hint="eastAsia"/>
          <w:b/>
          <w:bCs/>
          <w:color w:val="000000" w:themeColor="text1"/>
          <w:kern w:val="0"/>
          <w:sz w:val="28"/>
          <w:szCs w:val="28"/>
        </w:rPr>
        <w:t>二、供应商资格及要求</w:t>
      </w:r>
    </w:p>
    <w:p w:rsidR="003B6801" w:rsidRDefault="009E43FC">
      <w:pPr>
        <w:widowControl/>
        <w:spacing w:before="100" w:beforeAutospacing="1" w:after="100" w:afterAutospacing="1" w:line="495" w:lineRule="atLeast"/>
        <w:ind w:firstLine="420"/>
        <w:jc w:val="left"/>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1.供应商应具备《政府采购法》第二十二条规定的条件。</w:t>
      </w:r>
    </w:p>
    <w:p w:rsidR="003B6801" w:rsidRDefault="009E43FC">
      <w:pPr>
        <w:widowControl/>
        <w:spacing w:before="100" w:beforeAutospacing="1" w:after="100" w:afterAutospacing="1" w:line="495" w:lineRule="atLeast"/>
        <w:ind w:firstLine="420"/>
        <w:jc w:val="left"/>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2.供应商必须符合《医疗器械监督管理条例》的规定，须取得国家药品监督管理部门颁发的医疗器械经营许可证</w:t>
      </w:r>
      <w:r w:rsidR="006611B1">
        <w:rPr>
          <w:rFonts w:asciiTheme="minorEastAsia" w:hAnsiTheme="minorEastAsia" w:cs="宋体" w:hint="eastAsia"/>
          <w:color w:val="000000" w:themeColor="text1"/>
          <w:kern w:val="0"/>
          <w:sz w:val="28"/>
          <w:szCs w:val="28"/>
        </w:rPr>
        <w:t>。</w:t>
      </w:r>
      <w:r>
        <w:rPr>
          <w:rFonts w:asciiTheme="minorEastAsia" w:hAnsiTheme="minorEastAsia" w:cs="宋体" w:hint="eastAsia"/>
          <w:color w:val="000000" w:themeColor="text1"/>
          <w:kern w:val="0"/>
          <w:sz w:val="28"/>
          <w:szCs w:val="28"/>
        </w:rPr>
        <w:t> </w:t>
      </w:r>
      <w:r>
        <w:rPr>
          <w:rFonts w:asciiTheme="minorEastAsia" w:hAnsiTheme="minorEastAsia" w:cs="宋体" w:hint="eastAsia"/>
          <w:color w:val="000000" w:themeColor="text1"/>
          <w:kern w:val="0"/>
          <w:sz w:val="28"/>
          <w:szCs w:val="28"/>
        </w:rPr>
        <w:br/>
        <w:t xml:space="preserve">   供应商所投产品如属医疗器械管理的，应当具备食品药品监督管理部门出具的医疗器械产品注册与备案的证明材料；第一类医疗器械实行产品备案管理（第一类医疗器械生产备案凭证）；第二类、第三类医疗器械实行产品注册管理（医疗器械注册证），且以上医疗器械产品注册与备案的证明材料均在有效期内，国家另有规定的从其规定。     </w:t>
      </w:r>
    </w:p>
    <w:p w:rsidR="003B6801" w:rsidRDefault="009E43FC">
      <w:pPr>
        <w:widowControl/>
        <w:spacing w:before="100" w:beforeAutospacing="1" w:after="100" w:afterAutospacing="1" w:line="495" w:lineRule="atLeast"/>
        <w:ind w:firstLine="420"/>
        <w:jc w:val="left"/>
        <w:rPr>
          <w:rFonts w:asciiTheme="minorEastAsia" w:hAnsiTheme="minorEastAsia" w:cs="宋体"/>
          <w:color w:val="000000" w:themeColor="text1"/>
          <w:kern w:val="0"/>
          <w:sz w:val="28"/>
          <w:szCs w:val="28"/>
        </w:rPr>
      </w:pPr>
      <w:r>
        <w:rPr>
          <w:rFonts w:asciiTheme="minorEastAsia" w:hAnsiTheme="minorEastAsia" w:hint="eastAsia"/>
          <w:color w:val="000000" w:themeColor="text1"/>
          <w:sz w:val="28"/>
          <w:szCs w:val="28"/>
          <w:shd w:val="clear" w:color="auto" w:fill="FFFFFF"/>
        </w:rPr>
        <w:t>3.</w:t>
      </w:r>
      <w:r>
        <w:rPr>
          <w:rFonts w:asciiTheme="minorEastAsia" w:hAnsiTheme="minorEastAsia" w:cs="宋体" w:hint="eastAsia"/>
          <w:color w:val="000000" w:themeColor="text1"/>
          <w:kern w:val="0"/>
          <w:sz w:val="28"/>
          <w:szCs w:val="28"/>
        </w:rPr>
        <w:t>供应商参加本采购活动前三年内未被列入“信用中国”网站(www.creditchina.gov.cn)失信被执行人、重大税收违法案件当事人、政府采购严重违法失信行为记录名单和“中国政府采购”网（www.ccgp.gov.cn）政府采购严重违法失信行为记录名单。</w:t>
      </w:r>
    </w:p>
    <w:p w:rsidR="003B6801" w:rsidRDefault="009E43FC">
      <w:pPr>
        <w:widowControl/>
        <w:spacing w:before="100" w:beforeAutospacing="1" w:after="100" w:afterAutospacing="1" w:line="495" w:lineRule="atLeast"/>
        <w:ind w:firstLineChars="200" w:firstLine="562"/>
        <w:jc w:val="left"/>
        <w:rPr>
          <w:rFonts w:asciiTheme="minorEastAsia" w:hAnsiTheme="minorEastAsia"/>
          <w:kern w:val="0"/>
          <w:sz w:val="28"/>
          <w:szCs w:val="28"/>
        </w:rPr>
      </w:pPr>
      <w:r>
        <w:rPr>
          <w:rFonts w:asciiTheme="minorEastAsia" w:hAnsiTheme="minorEastAsia" w:cs="宋体" w:hint="eastAsia"/>
          <w:b/>
          <w:bCs/>
          <w:color w:val="000000" w:themeColor="text1"/>
          <w:kern w:val="0"/>
          <w:sz w:val="28"/>
          <w:szCs w:val="28"/>
        </w:rPr>
        <w:t>三、</w:t>
      </w:r>
      <w:r w:rsidR="00C60490" w:rsidRPr="00C60490">
        <w:rPr>
          <w:rFonts w:asciiTheme="minorEastAsia" w:hAnsiTheme="minorEastAsia" w:cs="宋体" w:hint="eastAsia"/>
          <w:color w:val="000000" w:themeColor="text1"/>
          <w:kern w:val="0"/>
          <w:sz w:val="28"/>
          <w:szCs w:val="28"/>
        </w:rPr>
        <w:t>医用冷藏</w:t>
      </w:r>
      <w:r w:rsidR="00F472E5" w:rsidRPr="00F472E5">
        <w:rPr>
          <w:rFonts w:asciiTheme="minorEastAsia" w:hAnsiTheme="minorEastAsia" w:cs="宋体" w:hint="eastAsia"/>
          <w:color w:val="000000" w:themeColor="text1"/>
          <w:kern w:val="0"/>
          <w:sz w:val="28"/>
          <w:szCs w:val="28"/>
        </w:rPr>
        <w:t>保存</w:t>
      </w:r>
      <w:r w:rsidR="00C60490" w:rsidRPr="00C60490">
        <w:rPr>
          <w:rFonts w:asciiTheme="minorEastAsia" w:hAnsiTheme="minorEastAsia" w:cs="宋体" w:hint="eastAsia"/>
          <w:color w:val="000000" w:themeColor="text1"/>
          <w:kern w:val="0"/>
          <w:sz w:val="28"/>
          <w:szCs w:val="28"/>
        </w:rPr>
        <w:t>箱</w:t>
      </w:r>
      <w:r w:rsidRPr="0067551E">
        <w:rPr>
          <w:rFonts w:asciiTheme="minorEastAsia" w:hAnsiTheme="minorEastAsia" w:hint="eastAsia"/>
          <w:kern w:val="0"/>
          <w:sz w:val="28"/>
          <w:szCs w:val="28"/>
        </w:rPr>
        <w:t>参数</w:t>
      </w:r>
    </w:p>
    <w:p w:rsidR="00433C1D" w:rsidRDefault="00433C1D" w:rsidP="00433C1D">
      <w:pPr>
        <w:jc w:val="center"/>
        <w:rPr>
          <w:sz w:val="28"/>
          <w:szCs w:val="28"/>
        </w:rPr>
      </w:pPr>
      <w:r>
        <w:rPr>
          <w:rFonts w:hint="eastAsia"/>
          <w:sz w:val="32"/>
          <w:szCs w:val="32"/>
        </w:rPr>
        <w:lastRenderedPageBreak/>
        <w:t>医用冷藏保存箱技术参数</w:t>
      </w:r>
    </w:p>
    <w:tbl>
      <w:tblPr>
        <w:tblStyle w:val="a7"/>
        <w:tblW w:w="0" w:type="auto"/>
        <w:tblLook w:val="04A0"/>
      </w:tblPr>
      <w:tblGrid>
        <w:gridCol w:w="789"/>
        <w:gridCol w:w="1616"/>
        <w:gridCol w:w="6117"/>
      </w:tblGrid>
      <w:tr w:rsidR="00433C1D" w:rsidTr="003D6653">
        <w:tc>
          <w:tcPr>
            <w:tcW w:w="789" w:type="dxa"/>
          </w:tcPr>
          <w:p w:rsidR="00433C1D" w:rsidRDefault="00433C1D" w:rsidP="003D6653">
            <w:pPr>
              <w:rPr>
                <w:sz w:val="28"/>
                <w:szCs w:val="28"/>
              </w:rPr>
            </w:pPr>
            <w:r>
              <w:rPr>
                <w:rFonts w:hint="eastAsia"/>
                <w:sz w:val="28"/>
                <w:szCs w:val="28"/>
              </w:rPr>
              <w:t>序号</w:t>
            </w:r>
          </w:p>
        </w:tc>
        <w:tc>
          <w:tcPr>
            <w:tcW w:w="1616" w:type="dxa"/>
          </w:tcPr>
          <w:p w:rsidR="00433C1D" w:rsidRDefault="00433C1D" w:rsidP="003D6653">
            <w:pPr>
              <w:rPr>
                <w:sz w:val="28"/>
                <w:szCs w:val="28"/>
              </w:rPr>
            </w:pPr>
            <w:r>
              <w:rPr>
                <w:rFonts w:hint="eastAsia"/>
                <w:sz w:val="28"/>
                <w:szCs w:val="28"/>
              </w:rPr>
              <w:t>项目</w:t>
            </w:r>
          </w:p>
        </w:tc>
        <w:tc>
          <w:tcPr>
            <w:tcW w:w="6117" w:type="dxa"/>
          </w:tcPr>
          <w:p w:rsidR="00433C1D" w:rsidRDefault="00433C1D" w:rsidP="003D6653">
            <w:pPr>
              <w:rPr>
                <w:sz w:val="28"/>
                <w:szCs w:val="28"/>
              </w:rPr>
            </w:pPr>
            <w:r>
              <w:rPr>
                <w:rFonts w:hint="eastAsia"/>
                <w:sz w:val="28"/>
                <w:szCs w:val="28"/>
              </w:rPr>
              <w:t>内容</w:t>
            </w:r>
          </w:p>
        </w:tc>
      </w:tr>
      <w:tr w:rsidR="00433C1D" w:rsidTr="003D6653">
        <w:tc>
          <w:tcPr>
            <w:tcW w:w="789" w:type="dxa"/>
          </w:tcPr>
          <w:p w:rsidR="00433C1D" w:rsidRDefault="00433C1D" w:rsidP="003D6653">
            <w:pPr>
              <w:rPr>
                <w:sz w:val="28"/>
                <w:szCs w:val="28"/>
              </w:rPr>
            </w:pPr>
            <w:r>
              <w:rPr>
                <w:rFonts w:hint="eastAsia"/>
                <w:sz w:val="28"/>
                <w:szCs w:val="28"/>
              </w:rPr>
              <w:t>1</w:t>
            </w:r>
          </w:p>
        </w:tc>
        <w:tc>
          <w:tcPr>
            <w:tcW w:w="1616" w:type="dxa"/>
          </w:tcPr>
          <w:p w:rsidR="00433C1D" w:rsidRDefault="00433C1D" w:rsidP="003D6653">
            <w:pPr>
              <w:rPr>
                <w:sz w:val="28"/>
                <w:szCs w:val="28"/>
              </w:rPr>
            </w:pPr>
            <w:r>
              <w:rPr>
                <w:rFonts w:hint="eastAsia"/>
                <w:sz w:val="28"/>
                <w:szCs w:val="28"/>
              </w:rPr>
              <w:t>样式</w:t>
            </w:r>
          </w:p>
        </w:tc>
        <w:tc>
          <w:tcPr>
            <w:tcW w:w="6117" w:type="dxa"/>
          </w:tcPr>
          <w:p w:rsidR="00433C1D" w:rsidRDefault="00433C1D" w:rsidP="003D6653">
            <w:pPr>
              <w:rPr>
                <w:sz w:val="28"/>
                <w:szCs w:val="28"/>
              </w:rPr>
            </w:pPr>
            <w:r>
              <w:rPr>
                <w:rFonts w:hint="eastAsia"/>
                <w:sz w:val="28"/>
                <w:szCs w:val="28"/>
              </w:rPr>
              <w:t>单门立式。</w:t>
            </w:r>
          </w:p>
        </w:tc>
      </w:tr>
      <w:tr w:rsidR="00433C1D" w:rsidTr="003D6653">
        <w:trPr>
          <w:trHeight w:val="454"/>
        </w:trPr>
        <w:tc>
          <w:tcPr>
            <w:tcW w:w="789" w:type="dxa"/>
          </w:tcPr>
          <w:p w:rsidR="00433C1D" w:rsidRDefault="00433C1D" w:rsidP="003D6653">
            <w:pPr>
              <w:rPr>
                <w:sz w:val="28"/>
                <w:szCs w:val="28"/>
              </w:rPr>
            </w:pPr>
            <w:r>
              <w:rPr>
                <w:rFonts w:hint="eastAsia"/>
                <w:sz w:val="28"/>
                <w:szCs w:val="28"/>
              </w:rPr>
              <w:t>2</w:t>
            </w:r>
          </w:p>
        </w:tc>
        <w:tc>
          <w:tcPr>
            <w:tcW w:w="1616" w:type="dxa"/>
          </w:tcPr>
          <w:p w:rsidR="00433C1D" w:rsidRDefault="00433C1D" w:rsidP="003D6653">
            <w:pPr>
              <w:jc w:val="left"/>
              <w:rPr>
                <w:sz w:val="28"/>
                <w:szCs w:val="28"/>
              </w:rPr>
            </w:pPr>
            <w:r>
              <w:rPr>
                <w:rFonts w:ascii="宋体" w:hAnsi="宋体" w:cs="仿宋_GB2312" w:hint="eastAsia"/>
                <w:color w:val="000000" w:themeColor="text1"/>
                <w:sz w:val="28"/>
                <w:szCs w:val="28"/>
              </w:rPr>
              <w:t>容积</w:t>
            </w:r>
          </w:p>
        </w:tc>
        <w:tc>
          <w:tcPr>
            <w:tcW w:w="6117" w:type="dxa"/>
          </w:tcPr>
          <w:p w:rsidR="00433C1D" w:rsidRDefault="00433C1D" w:rsidP="003D6653">
            <w:pPr>
              <w:jc w:val="left"/>
              <w:rPr>
                <w:sz w:val="28"/>
                <w:szCs w:val="28"/>
              </w:rPr>
            </w:pPr>
            <w:r>
              <w:rPr>
                <w:rFonts w:ascii="宋体" w:hAnsi="宋体" w:cs="仿宋_GB2312" w:hint="eastAsia"/>
                <w:color w:val="000000" w:themeColor="text1"/>
                <w:sz w:val="28"/>
                <w:szCs w:val="28"/>
              </w:rPr>
              <w:t>100L。</w:t>
            </w:r>
          </w:p>
        </w:tc>
      </w:tr>
      <w:tr w:rsidR="00433C1D" w:rsidTr="003D6653">
        <w:tc>
          <w:tcPr>
            <w:tcW w:w="789" w:type="dxa"/>
          </w:tcPr>
          <w:p w:rsidR="00433C1D" w:rsidRDefault="00433C1D" w:rsidP="003D6653">
            <w:pPr>
              <w:rPr>
                <w:sz w:val="28"/>
                <w:szCs w:val="28"/>
              </w:rPr>
            </w:pPr>
            <w:r>
              <w:rPr>
                <w:rFonts w:hint="eastAsia"/>
                <w:sz w:val="28"/>
                <w:szCs w:val="28"/>
              </w:rPr>
              <w:t>3</w:t>
            </w:r>
          </w:p>
        </w:tc>
        <w:tc>
          <w:tcPr>
            <w:tcW w:w="1616" w:type="dxa"/>
          </w:tcPr>
          <w:p w:rsidR="00433C1D" w:rsidRDefault="00433C1D" w:rsidP="003D6653">
            <w:pPr>
              <w:rPr>
                <w:sz w:val="28"/>
                <w:szCs w:val="28"/>
              </w:rPr>
            </w:pPr>
            <w:r>
              <w:rPr>
                <w:rFonts w:ascii="宋体" w:hAnsi="宋体" w:cs="宋体" w:hint="eastAsia"/>
                <w:bCs/>
                <w:color w:val="000000" w:themeColor="text1"/>
                <w:sz w:val="28"/>
                <w:szCs w:val="28"/>
              </w:rPr>
              <w:t>制冷方式</w:t>
            </w:r>
          </w:p>
        </w:tc>
        <w:tc>
          <w:tcPr>
            <w:tcW w:w="6117" w:type="dxa"/>
          </w:tcPr>
          <w:p w:rsidR="00433C1D" w:rsidRDefault="00433C1D" w:rsidP="003D6653">
            <w:pPr>
              <w:rPr>
                <w:sz w:val="28"/>
                <w:szCs w:val="28"/>
              </w:rPr>
            </w:pPr>
            <w:r>
              <w:rPr>
                <w:rFonts w:ascii="宋体" w:hAnsi="宋体" w:cs="宋体" w:hint="eastAsia"/>
                <w:color w:val="000000" w:themeColor="text1"/>
                <w:sz w:val="28"/>
                <w:szCs w:val="28"/>
              </w:rPr>
              <w:t>风冷。</w:t>
            </w:r>
          </w:p>
        </w:tc>
      </w:tr>
      <w:tr w:rsidR="00433C1D" w:rsidTr="003D6653">
        <w:tc>
          <w:tcPr>
            <w:tcW w:w="789" w:type="dxa"/>
          </w:tcPr>
          <w:p w:rsidR="00433C1D" w:rsidRDefault="00433C1D" w:rsidP="003D6653">
            <w:pPr>
              <w:rPr>
                <w:sz w:val="28"/>
                <w:szCs w:val="28"/>
              </w:rPr>
            </w:pPr>
            <w:r>
              <w:rPr>
                <w:rFonts w:hint="eastAsia"/>
                <w:sz w:val="28"/>
                <w:szCs w:val="28"/>
              </w:rPr>
              <w:t>4</w:t>
            </w:r>
          </w:p>
        </w:tc>
        <w:tc>
          <w:tcPr>
            <w:tcW w:w="1616" w:type="dxa"/>
          </w:tcPr>
          <w:p w:rsidR="00433C1D" w:rsidRDefault="00433C1D" w:rsidP="003D6653">
            <w:pPr>
              <w:rPr>
                <w:sz w:val="28"/>
                <w:szCs w:val="28"/>
              </w:rPr>
            </w:pPr>
            <w:r>
              <w:rPr>
                <w:rFonts w:ascii="宋体" w:hAnsi="宋体" w:cs="仿宋_GB2312" w:hint="eastAsia"/>
                <w:color w:val="000000" w:themeColor="text1"/>
                <w:sz w:val="28"/>
                <w:szCs w:val="28"/>
              </w:rPr>
              <w:t>箱内温度</w:t>
            </w:r>
          </w:p>
        </w:tc>
        <w:tc>
          <w:tcPr>
            <w:tcW w:w="6117" w:type="dxa"/>
          </w:tcPr>
          <w:p w:rsidR="00433C1D" w:rsidRDefault="00433C1D" w:rsidP="003D6653">
            <w:pPr>
              <w:rPr>
                <w:sz w:val="28"/>
                <w:szCs w:val="28"/>
              </w:rPr>
            </w:pPr>
            <w:r>
              <w:rPr>
                <w:rFonts w:ascii="宋体" w:hAnsi="宋体" w:cs="仿宋_GB2312" w:hint="eastAsia"/>
                <w:color w:val="000000" w:themeColor="text1"/>
                <w:sz w:val="28"/>
                <w:szCs w:val="28"/>
              </w:rPr>
              <w:t>2～8℃。</w:t>
            </w:r>
          </w:p>
        </w:tc>
      </w:tr>
      <w:tr w:rsidR="00433C1D" w:rsidTr="003D6653">
        <w:tc>
          <w:tcPr>
            <w:tcW w:w="789" w:type="dxa"/>
          </w:tcPr>
          <w:p w:rsidR="00433C1D" w:rsidRDefault="00433C1D" w:rsidP="003D6653">
            <w:pPr>
              <w:rPr>
                <w:sz w:val="28"/>
                <w:szCs w:val="28"/>
              </w:rPr>
            </w:pPr>
            <w:r>
              <w:rPr>
                <w:rFonts w:hint="eastAsia"/>
                <w:sz w:val="28"/>
                <w:szCs w:val="28"/>
              </w:rPr>
              <w:t>5</w:t>
            </w:r>
          </w:p>
        </w:tc>
        <w:tc>
          <w:tcPr>
            <w:tcW w:w="1616" w:type="dxa"/>
          </w:tcPr>
          <w:p w:rsidR="00433C1D" w:rsidRDefault="00433C1D" w:rsidP="003D6653">
            <w:pPr>
              <w:rPr>
                <w:rFonts w:ascii="宋体" w:hAnsi="宋体" w:cs="仿宋_GB2312"/>
                <w:color w:val="000000" w:themeColor="text1"/>
                <w:sz w:val="28"/>
                <w:szCs w:val="28"/>
              </w:rPr>
            </w:pPr>
            <w:r>
              <w:rPr>
                <w:rFonts w:ascii="宋体" w:hAnsi="宋体" w:cs="仿宋_GB2312" w:hint="eastAsia"/>
                <w:color w:val="000000" w:themeColor="text1"/>
                <w:sz w:val="28"/>
                <w:szCs w:val="28"/>
              </w:rPr>
              <w:t>外部材料</w:t>
            </w:r>
          </w:p>
        </w:tc>
        <w:tc>
          <w:tcPr>
            <w:tcW w:w="6117" w:type="dxa"/>
          </w:tcPr>
          <w:p w:rsidR="00433C1D" w:rsidRDefault="00433C1D" w:rsidP="003D6653">
            <w:pPr>
              <w:rPr>
                <w:rFonts w:ascii="宋体" w:hAnsi="宋体" w:cs="仿宋_GB2312"/>
                <w:color w:val="000000" w:themeColor="text1"/>
                <w:sz w:val="28"/>
                <w:szCs w:val="28"/>
              </w:rPr>
            </w:pPr>
            <w:r>
              <w:rPr>
                <w:rFonts w:ascii="宋体" w:hAnsi="宋体" w:cs="仿宋_GB2312" w:hint="eastAsia"/>
                <w:color w:val="000000" w:themeColor="text1"/>
                <w:sz w:val="28"/>
                <w:szCs w:val="28"/>
              </w:rPr>
              <w:t>喷涂钢板。</w:t>
            </w:r>
          </w:p>
        </w:tc>
      </w:tr>
      <w:tr w:rsidR="00433C1D" w:rsidTr="003D6653">
        <w:tc>
          <w:tcPr>
            <w:tcW w:w="789" w:type="dxa"/>
          </w:tcPr>
          <w:p w:rsidR="00433C1D" w:rsidRDefault="00433C1D" w:rsidP="003D6653">
            <w:pPr>
              <w:rPr>
                <w:sz w:val="28"/>
                <w:szCs w:val="28"/>
              </w:rPr>
            </w:pPr>
            <w:r>
              <w:rPr>
                <w:rFonts w:hint="eastAsia"/>
                <w:sz w:val="28"/>
                <w:szCs w:val="28"/>
              </w:rPr>
              <w:t>6</w:t>
            </w:r>
          </w:p>
        </w:tc>
        <w:tc>
          <w:tcPr>
            <w:tcW w:w="1616" w:type="dxa"/>
          </w:tcPr>
          <w:p w:rsidR="00433C1D" w:rsidRDefault="00433C1D" w:rsidP="003D6653">
            <w:pPr>
              <w:rPr>
                <w:rFonts w:ascii="宋体" w:hAnsi="宋体" w:cs="仿宋_GB2312"/>
                <w:color w:val="000000" w:themeColor="text1"/>
                <w:sz w:val="28"/>
                <w:szCs w:val="28"/>
              </w:rPr>
            </w:pPr>
            <w:r>
              <w:rPr>
                <w:rFonts w:ascii="宋体" w:hAnsi="宋体" w:cs="仿宋_GB2312" w:hint="eastAsia"/>
                <w:color w:val="000000" w:themeColor="text1"/>
                <w:sz w:val="28"/>
                <w:szCs w:val="28"/>
              </w:rPr>
              <w:t>外部尺寸</w:t>
            </w:r>
          </w:p>
        </w:tc>
        <w:tc>
          <w:tcPr>
            <w:tcW w:w="6117" w:type="dxa"/>
          </w:tcPr>
          <w:p w:rsidR="00433C1D" w:rsidRDefault="00433C1D" w:rsidP="003D6653">
            <w:pPr>
              <w:rPr>
                <w:rFonts w:ascii="宋体" w:hAnsi="宋体" w:cs="仿宋_GB2312"/>
                <w:color w:val="000000" w:themeColor="text1"/>
                <w:sz w:val="28"/>
                <w:szCs w:val="28"/>
              </w:rPr>
            </w:pPr>
            <w:r>
              <w:rPr>
                <w:rFonts w:ascii="宋体" w:hAnsi="宋体" w:cs="仿宋_GB2312" w:hint="eastAsia"/>
                <w:color w:val="000000" w:themeColor="text1"/>
                <w:sz w:val="28"/>
                <w:szCs w:val="28"/>
              </w:rPr>
              <w:t>宽505*深510*高875（mm）.</w:t>
            </w:r>
          </w:p>
        </w:tc>
      </w:tr>
      <w:tr w:rsidR="00433C1D" w:rsidTr="003D6653">
        <w:tc>
          <w:tcPr>
            <w:tcW w:w="789" w:type="dxa"/>
          </w:tcPr>
          <w:p w:rsidR="00433C1D" w:rsidRDefault="00433C1D" w:rsidP="003D6653">
            <w:pPr>
              <w:rPr>
                <w:sz w:val="28"/>
                <w:szCs w:val="28"/>
              </w:rPr>
            </w:pPr>
            <w:r>
              <w:rPr>
                <w:rFonts w:hint="eastAsia"/>
                <w:sz w:val="28"/>
                <w:szCs w:val="28"/>
              </w:rPr>
              <w:t>7</w:t>
            </w:r>
          </w:p>
        </w:tc>
        <w:tc>
          <w:tcPr>
            <w:tcW w:w="1616" w:type="dxa"/>
          </w:tcPr>
          <w:p w:rsidR="00433C1D" w:rsidRDefault="00433C1D" w:rsidP="003D6653">
            <w:pPr>
              <w:rPr>
                <w:rFonts w:ascii="宋体" w:hAnsi="宋体" w:cs="仿宋_GB2312"/>
                <w:color w:val="000000" w:themeColor="text1"/>
                <w:sz w:val="28"/>
                <w:szCs w:val="28"/>
              </w:rPr>
            </w:pPr>
            <w:r>
              <w:rPr>
                <w:rFonts w:ascii="宋体" w:hAnsi="宋体" w:cs="仿宋_GB2312" w:hint="eastAsia"/>
                <w:color w:val="000000" w:themeColor="text1"/>
                <w:sz w:val="28"/>
                <w:szCs w:val="28"/>
              </w:rPr>
              <w:t>内部材料</w:t>
            </w:r>
          </w:p>
        </w:tc>
        <w:tc>
          <w:tcPr>
            <w:tcW w:w="6117" w:type="dxa"/>
          </w:tcPr>
          <w:p w:rsidR="00433C1D" w:rsidRDefault="00433C1D" w:rsidP="003D6653">
            <w:pPr>
              <w:rPr>
                <w:rFonts w:ascii="宋体" w:hAnsi="宋体" w:cs="仿宋_GB2312"/>
                <w:color w:val="000000" w:themeColor="text1"/>
                <w:sz w:val="28"/>
                <w:szCs w:val="28"/>
              </w:rPr>
            </w:pPr>
            <w:r>
              <w:rPr>
                <w:rFonts w:ascii="宋体" w:hAnsi="宋体" w:cs="仿宋_GB2312" w:hint="eastAsia"/>
                <w:color w:val="000000" w:themeColor="text1"/>
                <w:sz w:val="28"/>
                <w:szCs w:val="28"/>
              </w:rPr>
              <w:t>HIPS。</w:t>
            </w:r>
          </w:p>
        </w:tc>
      </w:tr>
      <w:tr w:rsidR="00433C1D" w:rsidTr="003D6653">
        <w:tc>
          <w:tcPr>
            <w:tcW w:w="789" w:type="dxa"/>
          </w:tcPr>
          <w:p w:rsidR="00433C1D" w:rsidRDefault="00433C1D" w:rsidP="003D6653">
            <w:pPr>
              <w:rPr>
                <w:sz w:val="28"/>
                <w:szCs w:val="28"/>
              </w:rPr>
            </w:pPr>
            <w:r>
              <w:rPr>
                <w:rFonts w:hint="eastAsia"/>
                <w:sz w:val="28"/>
                <w:szCs w:val="28"/>
              </w:rPr>
              <w:t>8</w:t>
            </w:r>
          </w:p>
        </w:tc>
        <w:tc>
          <w:tcPr>
            <w:tcW w:w="1616" w:type="dxa"/>
          </w:tcPr>
          <w:p w:rsidR="00433C1D" w:rsidRDefault="00433C1D" w:rsidP="003D6653">
            <w:pPr>
              <w:rPr>
                <w:rFonts w:ascii="宋体" w:hAnsi="宋体" w:cs="仿宋_GB2312"/>
                <w:color w:val="000000" w:themeColor="text1"/>
                <w:sz w:val="28"/>
                <w:szCs w:val="28"/>
              </w:rPr>
            </w:pPr>
            <w:r>
              <w:rPr>
                <w:rFonts w:ascii="宋体" w:hAnsi="宋体" w:hint="eastAsia"/>
                <w:color w:val="000000" w:themeColor="text1"/>
                <w:kern w:val="24"/>
                <w:sz w:val="28"/>
                <w:szCs w:val="28"/>
              </w:rPr>
              <w:t>隔热层</w:t>
            </w:r>
          </w:p>
        </w:tc>
        <w:tc>
          <w:tcPr>
            <w:tcW w:w="6117" w:type="dxa"/>
          </w:tcPr>
          <w:p w:rsidR="00433C1D" w:rsidRDefault="00433C1D" w:rsidP="003D6653">
            <w:pPr>
              <w:rPr>
                <w:rFonts w:ascii="宋体" w:hAnsi="宋体" w:cs="仿宋_GB2312"/>
                <w:color w:val="000000" w:themeColor="text1"/>
                <w:sz w:val="28"/>
                <w:szCs w:val="28"/>
              </w:rPr>
            </w:pPr>
            <w:r>
              <w:rPr>
                <w:rFonts w:ascii="宋体" w:hAnsi="宋体" w:cs="仿宋_GB2312" w:hint="eastAsia"/>
                <w:color w:val="000000" w:themeColor="text1"/>
                <w:sz w:val="28"/>
                <w:szCs w:val="28"/>
              </w:rPr>
              <w:t>无CFC高密度聚氨酯发泡。</w:t>
            </w:r>
          </w:p>
        </w:tc>
      </w:tr>
      <w:tr w:rsidR="00433C1D" w:rsidTr="003D6653">
        <w:tc>
          <w:tcPr>
            <w:tcW w:w="789" w:type="dxa"/>
          </w:tcPr>
          <w:p w:rsidR="00433C1D" w:rsidRDefault="00433C1D" w:rsidP="003D6653">
            <w:pPr>
              <w:rPr>
                <w:sz w:val="28"/>
                <w:szCs w:val="28"/>
              </w:rPr>
            </w:pPr>
            <w:r>
              <w:rPr>
                <w:rFonts w:hint="eastAsia"/>
                <w:sz w:val="28"/>
                <w:szCs w:val="28"/>
              </w:rPr>
              <w:t>9</w:t>
            </w:r>
          </w:p>
        </w:tc>
        <w:tc>
          <w:tcPr>
            <w:tcW w:w="1616" w:type="dxa"/>
          </w:tcPr>
          <w:p w:rsidR="00433C1D" w:rsidRDefault="00433C1D" w:rsidP="003D6653">
            <w:pPr>
              <w:rPr>
                <w:sz w:val="28"/>
                <w:szCs w:val="28"/>
              </w:rPr>
            </w:pPr>
            <w:r>
              <w:rPr>
                <w:rFonts w:ascii="宋体" w:hAnsi="宋体" w:cs="仿宋_GB2312" w:hint="eastAsia"/>
                <w:color w:val="000000" w:themeColor="text1"/>
                <w:sz w:val="28"/>
                <w:szCs w:val="28"/>
              </w:rPr>
              <w:t>门体结构</w:t>
            </w:r>
          </w:p>
        </w:tc>
        <w:tc>
          <w:tcPr>
            <w:tcW w:w="6117" w:type="dxa"/>
          </w:tcPr>
          <w:p w:rsidR="00433C1D" w:rsidRDefault="00433C1D" w:rsidP="003D6653">
            <w:pPr>
              <w:rPr>
                <w:sz w:val="28"/>
                <w:szCs w:val="28"/>
              </w:rPr>
            </w:pPr>
            <w:r>
              <w:rPr>
                <w:rFonts w:ascii="宋体" w:hAnsi="宋体" w:cs="仿宋_GB2312" w:hint="eastAsia"/>
                <w:color w:val="000000" w:themeColor="text1"/>
                <w:sz w:val="28"/>
                <w:szCs w:val="28"/>
              </w:rPr>
              <w:t>双层保温钢化玻璃门，带电加热功能，可有效除凝露。</w:t>
            </w:r>
          </w:p>
        </w:tc>
      </w:tr>
      <w:tr w:rsidR="00433C1D" w:rsidTr="003D6653">
        <w:tc>
          <w:tcPr>
            <w:tcW w:w="789" w:type="dxa"/>
          </w:tcPr>
          <w:p w:rsidR="00433C1D" w:rsidRDefault="00433C1D" w:rsidP="003D6653">
            <w:pPr>
              <w:rPr>
                <w:sz w:val="28"/>
                <w:szCs w:val="28"/>
              </w:rPr>
            </w:pPr>
            <w:r>
              <w:rPr>
                <w:rFonts w:hint="eastAsia"/>
                <w:sz w:val="28"/>
                <w:szCs w:val="28"/>
              </w:rPr>
              <w:t>10</w:t>
            </w:r>
          </w:p>
        </w:tc>
        <w:tc>
          <w:tcPr>
            <w:tcW w:w="1616" w:type="dxa"/>
          </w:tcPr>
          <w:p w:rsidR="00433C1D" w:rsidRDefault="00433C1D" w:rsidP="003D6653">
            <w:pPr>
              <w:rPr>
                <w:sz w:val="28"/>
                <w:szCs w:val="28"/>
              </w:rPr>
            </w:pPr>
            <w:r>
              <w:rPr>
                <w:rFonts w:ascii="宋体" w:hAnsi="宋体" w:cs="仿宋_GB2312" w:hint="eastAsia"/>
                <w:color w:val="000000" w:themeColor="text1"/>
                <w:sz w:val="28"/>
                <w:szCs w:val="28"/>
              </w:rPr>
              <w:t>冷凝器</w:t>
            </w:r>
          </w:p>
        </w:tc>
        <w:tc>
          <w:tcPr>
            <w:tcW w:w="6117" w:type="dxa"/>
          </w:tcPr>
          <w:p w:rsidR="00433C1D" w:rsidRDefault="00433C1D" w:rsidP="003D6653">
            <w:pPr>
              <w:rPr>
                <w:sz w:val="28"/>
                <w:szCs w:val="28"/>
              </w:rPr>
            </w:pPr>
            <w:r>
              <w:rPr>
                <w:rFonts w:ascii="宋体" w:hAnsi="宋体" w:cs="仿宋_GB2312" w:hint="eastAsia"/>
                <w:color w:val="000000" w:themeColor="text1"/>
                <w:sz w:val="28"/>
                <w:szCs w:val="28"/>
              </w:rPr>
              <w:t>内藏式丝管冷凝器。</w:t>
            </w:r>
          </w:p>
        </w:tc>
      </w:tr>
      <w:tr w:rsidR="00433C1D" w:rsidTr="003D6653">
        <w:tc>
          <w:tcPr>
            <w:tcW w:w="789" w:type="dxa"/>
          </w:tcPr>
          <w:p w:rsidR="00433C1D" w:rsidRDefault="00433C1D" w:rsidP="003D6653">
            <w:pPr>
              <w:rPr>
                <w:sz w:val="28"/>
                <w:szCs w:val="28"/>
              </w:rPr>
            </w:pPr>
            <w:r>
              <w:rPr>
                <w:rFonts w:hint="eastAsia"/>
                <w:sz w:val="28"/>
                <w:szCs w:val="28"/>
              </w:rPr>
              <w:t>11</w:t>
            </w:r>
          </w:p>
        </w:tc>
        <w:tc>
          <w:tcPr>
            <w:tcW w:w="1616" w:type="dxa"/>
          </w:tcPr>
          <w:p w:rsidR="00433C1D" w:rsidRDefault="00433C1D" w:rsidP="003D6653">
            <w:pPr>
              <w:rPr>
                <w:sz w:val="28"/>
                <w:szCs w:val="28"/>
              </w:rPr>
            </w:pPr>
            <w:r>
              <w:rPr>
                <w:rFonts w:ascii="宋体" w:hAnsi="宋体" w:cs="仿宋_GB2312" w:hint="eastAsia"/>
                <w:color w:val="000000" w:themeColor="text1"/>
                <w:sz w:val="28"/>
                <w:szCs w:val="28"/>
              </w:rPr>
              <w:t>蒸发器</w:t>
            </w:r>
          </w:p>
        </w:tc>
        <w:tc>
          <w:tcPr>
            <w:tcW w:w="6117" w:type="dxa"/>
          </w:tcPr>
          <w:p w:rsidR="00433C1D" w:rsidRDefault="00433C1D" w:rsidP="003D6653">
            <w:pPr>
              <w:rPr>
                <w:sz w:val="28"/>
                <w:szCs w:val="28"/>
              </w:rPr>
            </w:pPr>
            <w:r>
              <w:rPr>
                <w:rFonts w:ascii="宋体" w:hAnsi="宋体" w:cs="仿宋_GB2312" w:hint="eastAsia"/>
                <w:color w:val="000000" w:themeColor="text1"/>
                <w:sz w:val="28"/>
                <w:szCs w:val="28"/>
              </w:rPr>
              <w:t>内藏式盘管蒸发器。</w:t>
            </w:r>
          </w:p>
        </w:tc>
      </w:tr>
      <w:tr w:rsidR="00433C1D" w:rsidTr="003D6653">
        <w:tc>
          <w:tcPr>
            <w:tcW w:w="789" w:type="dxa"/>
          </w:tcPr>
          <w:p w:rsidR="00433C1D" w:rsidRDefault="00433C1D" w:rsidP="003D6653">
            <w:pPr>
              <w:rPr>
                <w:sz w:val="28"/>
                <w:szCs w:val="28"/>
              </w:rPr>
            </w:pPr>
            <w:r>
              <w:rPr>
                <w:rFonts w:hint="eastAsia"/>
                <w:sz w:val="28"/>
                <w:szCs w:val="28"/>
              </w:rPr>
              <w:t>12</w:t>
            </w:r>
          </w:p>
        </w:tc>
        <w:tc>
          <w:tcPr>
            <w:tcW w:w="1616" w:type="dxa"/>
          </w:tcPr>
          <w:p w:rsidR="00433C1D" w:rsidRDefault="00433C1D" w:rsidP="003D6653">
            <w:pPr>
              <w:rPr>
                <w:sz w:val="28"/>
                <w:szCs w:val="28"/>
              </w:rPr>
            </w:pPr>
            <w:r>
              <w:rPr>
                <w:rFonts w:ascii="宋体" w:hAnsi="宋体" w:cs="仿宋_GB2312" w:hint="eastAsia"/>
                <w:color w:val="000000" w:themeColor="text1"/>
                <w:sz w:val="28"/>
                <w:szCs w:val="28"/>
              </w:rPr>
              <w:t>压缩机</w:t>
            </w:r>
          </w:p>
        </w:tc>
        <w:tc>
          <w:tcPr>
            <w:tcW w:w="6117" w:type="dxa"/>
          </w:tcPr>
          <w:p w:rsidR="00433C1D" w:rsidRDefault="00433C1D" w:rsidP="003D6653">
            <w:pPr>
              <w:rPr>
                <w:sz w:val="28"/>
                <w:szCs w:val="28"/>
              </w:rPr>
            </w:pPr>
            <w:r>
              <w:rPr>
                <w:rFonts w:ascii="宋体" w:hAnsi="宋体" w:cs="仿宋_GB2312" w:hint="eastAsia"/>
                <w:color w:val="000000" w:themeColor="text1"/>
                <w:sz w:val="28"/>
                <w:szCs w:val="28"/>
              </w:rPr>
              <w:t>知名品牌压缩机，数量1个。</w:t>
            </w:r>
          </w:p>
        </w:tc>
      </w:tr>
      <w:tr w:rsidR="00433C1D" w:rsidTr="003D6653">
        <w:tc>
          <w:tcPr>
            <w:tcW w:w="789" w:type="dxa"/>
          </w:tcPr>
          <w:p w:rsidR="00433C1D" w:rsidRDefault="00433C1D" w:rsidP="003D6653">
            <w:pPr>
              <w:rPr>
                <w:sz w:val="28"/>
                <w:szCs w:val="28"/>
              </w:rPr>
            </w:pPr>
            <w:r>
              <w:rPr>
                <w:rFonts w:hint="eastAsia"/>
                <w:sz w:val="28"/>
                <w:szCs w:val="28"/>
              </w:rPr>
              <w:t>13</w:t>
            </w:r>
          </w:p>
        </w:tc>
        <w:tc>
          <w:tcPr>
            <w:tcW w:w="1616" w:type="dxa"/>
          </w:tcPr>
          <w:p w:rsidR="00433C1D" w:rsidRDefault="00433C1D" w:rsidP="003D6653">
            <w:pPr>
              <w:rPr>
                <w:sz w:val="28"/>
                <w:szCs w:val="28"/>
              </w:rPr>
            </w:pPr>
            <w:r>
              <w:rPr>
                <w:rFonts w:ascii="宋体" w:hAnsi="宋体" w:cs="仿宋_GB2312" w:hint="eastAsia"/>
                <w:color w:val="000000" w:themeColor="text1"/>
                <w:sz w:val="28"/>
                <w:szCs w:val="28"/>
              </w:rPr>
              <w:t>温度控制</w:t>
            </w:r>
          </w:p>
        </w:tc>
        <w:tc>
          <w:tcPr>
            <w:tcW w:w="6117" w:type="dxa"/>
          </w:tcPr>
          <w:p w:rsidR="00433C1D" w:rsidRPr="00433C1D" w:rsidRDefault="00433C1D" w:rsidP="00433C1D">
            <w:pPr>
              <w:spacing w:line="360" w:lineRule="auto"/>
              <w:jc w:val="left"/>
              <w:rPr>
                <w:rFonts w:ascii="宋体" w:hAnsi="宋体" w:cs="仿宋_GB2312"/>
                <w:color w:val="000000" w:themeColor="text1"/>
                <w:sz w:val="28"/>
                <w:szCs w:val="28"/>
              </w:rPr>
            </w:pPr>
            <w:r>
              <w:rPr>
                <w:rFonts w:ascii="宋体" w:hAnsi="宋体" w:cs="仿宋_GB2312" w:hint="eastAsia"/>
                <w:color w:val="000000" w:themeColor="text1"/>
                <w:kern w:val="0"/>
                <w:sz w:val="28"/>
                <w:szCs w:val="28"/>
              </w:rPr>
              <w:t>微电脑控制系统，L</w:t>
            </w:r>
            <w:r>
              <w:rPr>
                <w:rFonts w:ascii="宋体" w:hAnsi="宋体" w:cs="仿宋_GB2312"/>
                <w:color w:val="000000" w:themeColor="text1"/>
                <w:kern w:val="0"/>
                <w:sz w:val="28"/>
                <w:szCs w:val="28"/>
              </w:rPr>
              <w:t>ED</w:t>
            </w:r>
            <w:r>
              <w:rPr>
                <w:rFonts w:ascii="宋体" w:hAnsi="宋体" w:cs="仿宋_GB2312" w:hint="eastAsia"/>
                <w:color w:val="000000" w:themeColor="text1"/>
                <w:kern w:val="0"/>
                <w:sz w:val="28"/>
                <w:szCs w:val="28"/>
              </w:rPr>
              <w:t>数码显示温度数据，可确保精确稳定的运行；精准的电子温度控制及显示，精度达到0.1℃。</w:t>
            </w:r>
          </w:p>
        </w:tc>
      </w:tr>
      <w:tr w:rsidR="00433C1D" w:rsidTr="003D6653">
        <w:tc>
          <w:tcPr>
            <w:tcW w:w="789" w:type="dxa"/>
          </w:tcPr>
          <w:p w:rsidR="00433C1D" w:rsidRDefault="00433C1D" w:rsidP="003D6653">
            <w:pPr>
              <w:rPr>
                <w:sz w:val="28"/>
                <w:szCs w:val="28"/>
              </w:rPr>
            </w:pPr>
            <w:r>
              <w:rPr>
                <w:rFonts w:hint="eastAsia"/>
                <w:sz w:val="28"/>
                <w:szCs w:val="28"/>
              </w:rPr>
              <w:t>14</w:t>
            </w:r>
          </w:p>
        </w:tc>
        <w:tc>
          <w:tcPr>
            <w:tcW w:w="1616" w:type="dxa"/>
          </w:tcPr>
          <w:p w:rsidR="00433C1D" w:rsidRDefault="00433C1D" w:rsidP="003D6653">
            <w:pPr>
              <w:rPr>
                <w:sz w:val="28"/>
                <w:szCs w:val="28"/>
              </w:rPr>
            </w:pPr>
            <w:r>
              <w:rPr>
                <w:rFonts w:ascii="宋体" w:hAnsi="宋体" w:cs="仿宋_GB2312" w:hint="eastAsia"/>
                <w:color w:val="000000" w:themeColor="text1"/>
                <w:sz w:val="28"/>
                <w:szCs w:val="28"/>
              </w:rPr>
              <w:t>显示方式</w:t>
            </w:r>
          </w:p>
        </w:tc>
        <w:tc>
          <w:tcPr>
            <w:tcW w:w="6117" w:type="dxa"/>
          </w:tcPr>
          <w:p w:rsidR="00433C1D" w:rsidRDefault="00433C1D" w:rsidP="003D6653">
            <w:pPr>
              <w:rPr>
                <w:sz w:val="28"/>
                <w:szCs w:val="28"/>
              </w:rPr>
            </w:pPr>
            <w:r>
              <w:rPr>
                <w:rFonts w:ascii="宋体" w:hAnsi="宋体" w:cs="仿宋_GB2312" w:hint="eastAsia"/>
                <w:color w:val="000000" w:themeColor="text1"/>
                <w:sz w:val="28"/>
                <w:szCs w:val="28"/>
              </w:rPr>
              <w:t>LED数码显示屏，可显示箱内温度及报警信息。</w:t>
            </w:r>
          </w:p>
        </w:tc>
      </w:tr>
      <w:tr w:rsidR="00433C1D" w:rsidTr="003D6653">
        <w:tc>
          <w:tcPr>
            <w:tcW w:w="789" w:type="dxa"/>
          </w:tcPr>
          <w:p w:rsidR="00433C1D" w:rsidRDefault="00433C1D" w:rsidP="003D6653">
            <w:pPr>
              <w:rPr>
                <w:sz w:val="28"/>
                <w:szCs w:val="28"/>
              </w:rPr>
            </w:pPr>
            <w:r>
              <w:rPr>
                <w:rFonts w:hint="eastAsia"/>
                <w:sz w:val="28"/>
                <w:szCs w:val="28"/>
              </w:rPr>
              <w:t>15</w:t>
            </w:r>
          </w:p>
        </w:tc>
        <w:tc>
          <w:tcPr>
            <w:tcW w:w="1616" w:type="dxa"/>
          </w:tcPr>
          <w:p w:rsidR="00433C1D" w:rsidRDefault="00433C1D" w:rsidP="003D6653">
            <w:pPr>
              <w:rPr>
                <w:sz w:val="28"/>
                <w:szCs w:val="28"/>
              </w:rPr>
            </w:pPr>
            <w:r>
              <w:rPr>
                <w:rFonts w:ascii="宋体" w:hAnsi="宋体" w:cs="仿宋_GB2312" w:hint="eastAsia"/>
                <w:color w:val="000000" w:themeColor="text1"/>
                <w:sz w:val="28"/>
                <w:szCs w:val="28"/>
              </w:rPr>
              <w:t>报警系统</w:t>
            </w:r>
          </w:p>
        </w:tc>
        <w:tc>
          <w:tcPr>
            <w:tcW w:w="6117" w:type="dxa"/>
          </w:tcPr>
          <w:p w:rsidR="00433C1D" w:rsidRDefault="00433C1D" w:rsidP="003D6653">
            <w:pPr>
              <w:rPr>
                <w:sz w:val="28"/>
                <w:szCs w:val="28"/>
              </w:rPr>
            </w:pPr>
            <w:r>
              <w:rPr>
                <w:rFonts w:ascii="宋体" w:hAnsi="宋体" w:cs="仿宋_GB2312" w:hint="eastAsia"/>
                <w:color w:val="000000" w:themeColor="text1"/>
                <w:sz w:val="28"/>
                <w:szCs w:val="28"/>
              </w:rPr>
              <w:t>高低温报警、传感器故障报警、断电报警、门开报警等。</w:t>
            </w:r>
          </w:p>
        </w:tc>
      </w:tr>
      <w:tr w:rsidR="00433C1D" w:rsidTr="003D6653">
        <w:tc>
          <w:tcPr>
            <w:tcW w:w="789" w:type="dxa"/>
          </w:tcPr>
          <w:p w:rsidR="00433C1D" w:rsidRDefault="00433C1D" w:rsidP="003D6653">
            <w:pPr>
              <w:rPr>
                <w:sz w:val="28"/>
                <w:szCs w:val="28"/>
              </w:rPr>
            </w:pPr>
            <w:r>
              <w:rPr>
                <w:rFonts w:hint="eastAsia"/>
                <w:sz w:val="28"/>
                <w:szCs w:val="28"/>
              </w:rPr>
              <w:t>16</w:t>
            </w:r>
          </w:p>
        </w:tc>
        <w:tc>
          <w:tcPr>
            <w:tcW w:w="1616" w:type="dxa"/>
          </w:tcPr>
          <w:p w:rsidR="00433C1D" w:rsidRDefault="00433C1D" w:rsidP="003D6653">
            <w:pPr>
              <w:rPr>
                <w:sz w:val="28"/>
                <w:szCs w:val="28"/>
              </w:rPr>
            </w:pPr>
            <w:r>
              <w:rPr>
                <w:rFonts w:ascii="宋体" w:hAnsi="宋体" w:cs="仿宋_GB2312" w:hint="eastAsia"/>
                <w:color w:val="000000" w:themeColor="text1"/>
                <w:sz w:val="28"/>
                <w:szCs w:val="28"/>
              </w:rPr>
              <w:t>报警方式</w:t>
            </w:r>
          </w:p>
        </w:tc>
        <w:tc>
          <w:tcPr>
            <w:tcW w:w="6117" w:type="dxa"/>
          </w:tcPr>
          <w:p w:rsidR="00433C1D" w:rsidRDefault="00433C1D" w:rsidP="003D6653">
            <w:pPr>
              <w:rPr>
                <w:sz w:val="28"/>
                <w:szCs w:val="28"/>
              </w:rPr>
            </w:pPr>
            <w:r>
              <w:rPr>
                <w:rFonts w:ascii="宋体" w:hAnsi="宋体" w:cs="仿宋_GB2312" w:hint="eastAsia"/>
                <w:color w:val="000000" w:themeColor="text1"/>
                <w:sz w:val="28"/>
                <w:szCs w:val="28"/>
              </w:rPr>
              <w:t>具备声音蜂鸣和灯光闪烁的报警方式。</w:t>
            </w:r>
          </w:p>
        </w:tc>
      </w:tr>
      <w:tr w:rsidR="00433C1D" w:rsidTr="003D6653">
        <w:tc>
          <w:tcPr>
            <w:tcW w:w="789" w:type="dxa"/>
          </w:tcPr>
          <w:p w:rsidR="00433C1D" w:rsidRDefault="00433C1D" w:rsidP="003D6653">
            <w:pPr>
              <w:rPr>
                <w:sz w:val="28"/>
                <w:szCs w:val="28"/>
              </w:rPr>
            </w:pPr>
            <w:r>
              <w:rPr>
                <w:rFonts w:hint="eastAsia"/>
                <w:sz w:val="28"/>
                <w:szCs w:val="28"/>
              </w:rPr>
              <w:lastRenderedPageBreak/>
              <w:t>17</w:t>
            </w:r>
          </w:p>
        </w:tc>
        <w:tc>
          <w:tcPr>
            <w:tcW w:w="1616" w:type="dxa"/>
          </w:tcPr>
          <w:p w:rsidR="00433C1D" w:rsidRDefault="00433C1D" w:rsidP="003D6653">
            <w:pPr>
              <w:rPr>
                <w:sz w:val="28"/>
                <w:szCs w:val="28"/>
              </w:rPr>
            </w:pPr>
            <w:r>
              <w:rPr>
                <w:rFonts w:hint="eastAsia"/>
                <w:sz w:val="28"/>
                <w:szCs w:val="28"/>
              </w:rPr>
              <w:t>柜内照明</w:t>
            </w:r>
          </w:p>
        </w:tc>
        <w:tc>
          <w:tcPr>
            <w:tcW w:w="6117" w:type="dxa"/>
          </w:tcPr>
          <w:p w:rsidR="00433C1D" w:rsidRDefault="00433C1D" w:rsidP="003D6653">
            <w:pPr>
              <w:rPr>
                <w:sz w:val="28"/>
                <w:szCs w:val="28"/>
              </w:rPr>
            </w:pPr>
            <w:r>
              <w:rPr>
                <w:rFonts w:ascii="宋体" w:hAnsi="宋体" w:cs="仿宋_GB2312" w:hint="eastAsia"/>
                <w:color w:val="000000" w:themeColor="text1"/>
                <w:kern w:val="0"/>
                <w:sz w:val="28"/>
                <w:szCs w:val="28"/>
              </w:rPr>
              <w:t>内设LED冷光源照明灯，使箱体内部一目了然。</w:t>
            </w:r>
          </w:p>
        </w:tc>
      </w:tr>
      <w:tr w:rsidR="00433C1D" w:rsidTr="003D6653">
        <w:tc>
          <w:tcPr>
            <w:tcW w:w="789" w:type="dxa"/>
          </w:tcPr>
          <w:p w:rsidR="00433C1D" w:rsidRDefault="00433C1D" w:rsidP="003D6653">
            <w:pPr>
              <w:rPr>
                <w:sz w:val="28"/>
                <w:szCs w:val="28"/>
              </w:rPr>
            </w:pPr>
            <w:r>
              <w:rPr>
                <w:rFonts w:hint="eastAsia"/>
                <w:sz w:val="28"/>
                <w:szCs w:val="28"/>
              </w:rPr>
              <w:t>18</w:t>
            </w:r>
          </w:p>
        </w:tc>
        <w:tc>
          <w:tcPr>
            <w:tcW w:w="1616" w:type="dxa"/>
          </w:tcPr>
          <w:p w:rsidR="00433C1D" w:rsidRDefault="00433C1D" w:rsidP="003D6653">
            <w:pPr>
              <w:rPr>
                <w:sz w:val="28"/>
                <w:szCs w:val="28"/>
              </w:rPr>
            </w:pPr>
            <w:r>
              <w:rPr>
                <w:rFonts w:ascii="宋体" w:hAnsi="宋体" w:cs="仿宋_GB2312" w:hint="eastAsia"/>
                <w:color w:val="000000" w:themeColor="text1"/>
                <w:sz w:val="28"/>
                <w:szCs w:val="28"/>
              </w:rPr>
              <w:t>资格凭证</w:t>
            </w:r>
          </w:p>
        </w:tc>
        <w:tc>
          <w:tcPr>
            <w:tcW w:w="6117" w:type="dxa"/>
          </w:tcPr>
          <w:p w:rsidR="00433C1D" w:rsidRDefault="00433C1D" w:rsidP="003D6653">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（1）医疗器械生产许可证；</w:t>
            </w:r>
          </w:p>
          <w:p w:rsidR="00433C1D" w:rsidRDefault="00433C1D" w:rsidP="003D6653">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（2）医疗器械注册证；</w:t>
            </w:r>
          </w:p>
          <w:p w:rsidR="00433C1D" w:rsidRDefault="00433C1D" w:rsidP="003D6653">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（3）ISO9001质量管理体系认证；</w:t>
            </w:r>
          </w:p>
          <w:p w:rsidR="00433C1D" w:rsidRDefault="00433C1D" w:rsidP="003D6653">
            <w:pPr>
              <w:spacing w:line="360" w:lineRule="auto"/>
              <w:jc w:val="left"/>
              <w:rPr>
                <w:rFonts w:ascii="宋体" w:hAnsi="宋体" w:cs="宋体"/>
                <w:color w:val="000000" w:themeColor="text1"/>
                <w:sz w:val="28"/>
                <w:szCs w:val="28"/>
              </w:rPr>
            </w:pPr>
            <w:r>
              <w:rPr>
                <w:rFonts w:ascii="宋体" w:hAnsi="宋体" w:cs="宋体" w:hint="eastAsia"/>
                <w:color w:val="000000" w:themeColor="text1"/>
                <w:sz w:val="28"/>
                <w:szCs w:val="28"/>
              </w:rPr>
              <w:t>（4）ISO13485医疗器械质量管理体系认证；                                                                       （5）ISO14001环境管理体系认证；</w:t>
            </w:r>
          </w:p>
          <w:p w:rsidR="00433C1D" w:rsidRPr="00433C1D" w:rsidRDefault="00433C1D" w:rsidP="00433C1D">
            <w:pPr>
              <w:spacing w:line="360" w:lineRule="auto"/>
              <w:jc w:val="left"/>
              <w:rPr>
                <w:rFonts w:ascii="宋体" w:hAnsi="宋体" w:cs="宋体"/>
                <w:color w:val="000000" w:themeColor="text1"/>
                <w:sz w:val="28"/>
                <w:szCs w:val="28"/>
              </w:rPr>
            </w:pPr>
            <w:r>
              <w:rPr>
                <w:rFonts w:ascii="宋体" w:hAnsi="宋体" w:cs="宋体" w:hint="eastAsia"/>
                <w:color w:val="000000" w:themeColor="text1"/>
                <w:sz w:val="28"/>
                <w:szCs w:val="28"/>
              </w:rPr>
              <w:t>（6）ISO45001职业健康安全管理体系认证。</w:t>
            </w:r>
          </w:p>
        </w:tc>
      </w:tr>
      <w:tr w:rsidR="00433C1D" w:rsidTr="003D6653">
        <w:tc>
          <w:tcPr>
            <w:tcW w:w="789" w:type="dxa"/>
          </w:tcPr>
          <w:p w:rsidR="00433C1D" w:rsidRDefault="00433C1D" w:rsidP="003D6653">
            <w:pPr>
              <w:rPr>
                <w:sz w:val="28"/>
                <w:szCs w:val="28"/>
              </w:rPr>
            </w:pPr>
            <w:r>
              <w:rPr>
                <w:rFonts w:hint="eastAsia"/>
                <w:sz w:val="28"/>
                <w:szCs w:val="28"/>
              </w:rPr>
              <w:t>19</w:t>
            </w:r>
          </w:p>
        </w:tc>
        <w:tc>
          <w:tcPr>
            <w:tcW w:w="1616" w:type="dxa"/>
          </w:tcPr>
          <w:p w:rsidR="00433C1D" w:rsidRDefault="00433C1D" w:rsidP="003D6653">
            <w:pPr>
              <w:rPr>
                <w:sz w:val="28"/>
                <w:szCs w:val="28"/>
              </w:rPr>
            </w:pPr>
            <w:r>
              <w:rPr>
                <w:rFonts w:ascii="宋体" w:hAnsi="宋体" w:cs="仿宋_GB2312" w:hint="eastAsia"/>
                <w:bCs/>
                <w:color w:val="000000" w:themeColor="text1"/>
                <w:sz w:val="28"/>
                <w:szCs w:val="28"/>
              </w:rPr>
              <w:t>售后质保</w:t>
            </w:r>
          </w:p>
        </w:tc>
        <w:tc>
          <w:tcPr>
            <w:tcW w:w="6117" w:type="dxa"/>
          </w:tcPr>
          <w:p w:rsidR="00433C1D" w:rsidRDefault="00433C1D" w:rsidP="003D6653">
            <w:pPr>
              <w:rPr>
                <w:sz w:val="28"/>
                <w:szCs w:val="28"/>
              </w:rPr>
            </w:pPr>
            <w:r>
              <w:rPr>
                <w:rFonts w:ascii="宋体" w:hAnsi="宋体" w:cs="仿宋_GB2312" w:hint="eastAsia"/>
                <w:bCs/>
                <w:color w:val="000000" w:themeColor="text1"/>
                <w:sz w:val="28"/>
                <w:szCs w:val="28"/>
              </w:rPr>
              <w:t>整机质保三年。</w:t>
            </w:r>
          </w:p>
        </w:tc>
      </w:tr>
    </w:tbl>
    <w:p w:rsidR="003B6801" w:rsidRDefault="009E43FC">
      <w:pPr>
        <w:widowControl/>
        <w:spacing w:before="100" w:beforeAutospacing="1" w:after="100" w:afterAutospacing="1" w:line="495" w:lineRule="atLeast"/>
        <w:ind w:firstLineChars="200" w:firstLine="562"/>
        <w:jc w:val="left"/>
        <w:rPr>
          <w:rFonts w:asciiTheme="minorEastAsia" w:hAnsiTheme="minorEastAsia" w:cs="宋体"/>
          <w:b/>
          <w:bCs/>
          <w:color w:val="000000" w:themeColor="text1"/>
          <w:kern w:val="0"/>
          <w:sz w:val="28"/>
          <w:szCs w:val="28"/>
        </w:rPr>
      </w:pPr>
      <w:r>
        <w:rPr>
          <w:rFonts w:asciiTheme="minorEastAsia" w:hAnsiTheme="minorEastAsia" w:cs="宋体" w:hint="eastAsia"/>
          <w:b/>
          <w:bCs/>
          <w:color w:val="000000" w:themeColor="text1"/>
          <w:kern w:val="0"/>
          <w:sz w:val="28"/>
          <w:szCs w:val="28"/>
        </w:rPr>
        <w:t>四、接收投标文件时间及截止时间</w:t>
      </w:r>
    </w:p>
    <w:p w:rsidR="003B6801" w:rsidRDefault="009E43FC">
      <w:pPr>
        <w:widowControl/>
        <w:spacing w:before="100" w:beforeAutospacing="1" w:after="100" w:afterAutospacing="1" w:line="495" w:lineRule="atLeast"/>
        <w:ind w:firstLine="420"/>
        <w:jc w:val="left"/>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接收投标文件截止时间：2021年</w:t>
      </w:r>
      <w:r w:rsidR="00C60490">
        <w:rPr>
          <w:rFonts w:asciiTheme="minorEastAsia" w:hAnsiTheme="minorEastAsia" w:cs="宋体" w:hint="eastAsia"/>
          <w:color w:val="000000" w:themeColor="text1"/>
          <w:kern w:val="0"/>
          <w:sz w:val="28"/>
          <w:szCs w:val="28"/>
        </w:rPr>
        <w:t>1</w:t>
      </w:r>
      <w:r w:rsidR="006611B1">
        <w:rPr>
          <w:rFonts w:asciiTheme="minorEastAsia" w:hAnsiTheme="minorEastAsia" w:cs="宋体" w:hint="eastAsia"/>
          <w:color w:val="000000" w:themeColor="text1"/>
          <w:kern w:val="0"/>
          <w:sz w:val="28"/>
          <w:szCs w:val="28"/>
        </w:rPr>
        <w:t>2</w:t>
      </w:r>
      <w:r>
        <w:rPr>
          <w:rFonts w:asciiTheme="minorEastAsia" w:hAnsiTheme="minorEastAsia" w:cs="宋体" w:hint="eastAsia"/>
          <w:color w:val="000000" w:themeColor="text1"/>
          <w:kern w:val="0"/>
          <w:sz w:val="28"/>
          <w:szCs w:val="28"/>
        </w:rPr>
        <w:t>月</w:t>
      </w:r>
      <w:r w:rsidR="006611B1">
        <w:rPr>
          <w:rFonts w:asciiTheme="minorEastAsia" w:hAnsiTheme="minorEastAsia" w:cs="宋体" w:hint="eastAsia"/>
          <w:color w:val="000000" w:themeColor="text1"/>
          <w:kern w:val="0"/>
          <w:sz w:val="28"/>
          <w:szCs w:val="28"/>
        </w:rPr>
        <w:t>9</w:t>
      </w:r>
      <w:r>
        <w:rPr>
          <w:rFonts w:asciiTheme="minorEastAsia" w:hAnsiTheme="minorEastAsia" w:cs="宋体" w:hint="eastAsia"/>
          <w:color w:val="000000" w:themeColor="text1"/>
          <w:kern w:val="0"/>
          <w:sz w:val="28"/>
          <w:szCs w:val="28"/>
        </w:rPr>
        <w:t>日 下午17：30。</w:t>
      </w:r>
    </w:p>
    <w:p w:rsidR="003B6801" w:rsidRDefault="009E43FC">
      <w:pPr>
        <w:widowControl/>
        <w:spacing w:before="100" w:beforeAutospacing="1" w:after="100" w:afterAutospacing="1" w:line="495" w:lineRule="atLeast"/>
        <w:ind w:firstLineChars="200" w:firstLine="562"/>
        <w:jc w:val="left"/>
        <w:rPr>
          <w:rFonts w:asciiTheme="minorEastAsia" w:hAnsiTheme="minorEastAsia" w:cs="宋体"/>
          <w:b/>
          <w:bCs/>
          <w:color w:val="000000" w:themeColor="text1"/>
          <w:kern w:val="0"/>
          <w:sz w:val="28"/>
          <w:szCs w:val="28"/>
        </w:rPr>
      </w:pPr>
      <w:r>
        <w:rPr>
          <w:rFonts w:asciiTheme="minorEastAsia" w:hAnsiTheme="minorEastAsia" w:cs="宋体" w:hint="eastAsia"/>
          <w:b/>
          <w:bCs/>
          <w:color w:val="000000" w:themeColor="text1"/>
          <w:kern w:val="0"/>
          <w:sz w:val="28"/>
          <w:szCs w:val="28"/>
        </w:rPr>
        <w:t>五、接收投标文件地址</w:t>
      </w:r>
    </w:p>
    <w:p w:rsidR="003B6801" w:rsidRDefault="009E43FC">
      <w:pPr>
        <w:widowControl/>
        <w:spacing w:before="100" w:beforeAutospacing="1" w:after="100" w:afterAutospacing="1" w:line="495" w:lineRule="atLeast"/>
        <w:ind w:firstLineChars="200" w:firstLine="560"/>
        <w:jc w:val="left"/>
        <w:rPr>
          <w:rFonts w:asciiTheme="minorEastAsia" w:hAnsiTheme="minorEastAsia" w:cs="宋体"/>
          <w:color w:val="000000" w:themeColor="text1"/>
          <w:kern w:val="0"/>
          <w:sz w:val="28"/>
          <w:szCs w:val="28"/>
        </w:rPr>
      </w:pPr>
      <w:r>
        <w:rPr>
          <w:rFonts w:asciiTheme="minorEastAsia" w:hAnsiTheme="minorEastAsia" w:hint="eastAsia"/>
          <w:color w:val="000000"/>
          <w:sz w:val="28"/>
          <w:szCs w:val="28"/>
          <w:shd w:val="clear" w:color="auto" w:fill="FFFFFF"/>
        </w:rPr>
        <w:t>文件接收地址：</w:t>
      </w:r>
      <w:r>
        <w:rPr>
          <w:rFonts w:asciiTheme="minorEastAsia" w:hAnsiTheme="minorEastAsia" w:cs="宋体" w:hint="eastAsia"/>
          <w:color w:val="000000" w:themeColor="text1"/>
          <w:kern w:val="0"/>
          <w:sz w:val="28"/>
          <w:szCs w:val="28"/>
        </w:rPr>
        <w:t>鄂州市凤凰街道古城路86号（鄂州市疾病预防控制中心一楼办公室）。</w:t>
      </w:r>
    </w:p>
    <w:p w:rsidR="003B6801" w:rsidRDefault="009E43FC">
      <w:pPr>
        <w:widowControl/>
        <w:spacing w:before="100" w:beforeAutospacing="1" w:after="100" w:afterAutospacing="1" w:line="495" w:lineRule="atLeast"/>
        <w:ind w:firstLineChars="200" w:firstLine="560"/>
        <w:jc w:val="left"/>
        <w:rPr>
          <w:rFonts w:asciiTheme="minorEastAsia" w:hAnsiTheme="minorEastAsia"/>
          <w:color w:val="000000"/>
          <w:sz w:val="28"/>
          <w:szCs w:val="28"/>
          <w:shd w:val="clear" w:color="auto" w:fill="FFFFFF"/>
        </w:rPr>
      </w:pPr>
      <w:r>
        <w:rPr>
          <w:rFonts w:asciiTheme="minorEastAsia" w:hAnsiTheme="minorEastAsia" w:hint="eastAsia"/>
          <w:color w:val="000000"/>
          <w:sz w:val="28"/>
          <w:szCs w:val="28"/>
          <w:shd w:val="clear" w:color="auto" w:fill="FFFFFF"/>
        </w:rPr>
        <w:t>文件接收人：罗主任，电话：18908681870。</w:t>
      </w:r>
    </w:p>
    <w:p w:rsidR="003B6801" w:rsidRDefault="009E43FC">
      <w:pPr>
        <w:widowControl/>
        <w:spacing w:before="100" w:beforeAutospacing="1" w:after="100" w:afterAutospacing="1" w:line="495" w:lineRule="atLeast"/>
        <w:ind w:firstLineChars="200" w:firstLine="562"/>
        <w:jc w:val="left"/>
        <w:rPr>
          <w:rFonts w:asciiTheme="minorEastAsia" w:hAnsiTheme="minorEastAsia" w:cs="宋体"/>
          <w:color w:val="000000" w:themeColor="text1"/>
          <w:kern w:val="0"/>
          <w:sz w:val="28"/>
          <w:szCs w:val="28"/>
        </w:rPr>
      </w:pPr>
      <w:r>
        <w:rPr>
          <w:rFonts w:asciiTheme="minorEastAsia" w:hAnsiTheme="minorEastAsia" w:cs="宋体" w:hint="eastAsia"/>
          <w:b/>
          <w:bCs/>
          <w:color w:val="000000" w:themeColor="text1"/>
          <w:kern w:val="0"/>
          <w:sz w:val="28"/>
          <w:szCs w:val="28"/>
        </w:rPr>
        <w:t>六、开标时间及地点</w:t>
      </w:r>
    </w:p>
    <w:p w:rsidR="003B6801" w:rsidRDefault="009E43FC">
      <w:pPr>
        <w:widowControl/>
        <w:spacing w:before="100" w:beforeAutospacing="1" w:after="100" w:afterAutospacing="1" w:line="495" w:lineRule="atLeast"/>
        <w:ind w:firstLineChars="200" w:firstLine="560"/>
        <w:jc w:val="left"/>
        <w:rPr>
          <w:rFonts w:asciiTheme="minorEastAsia" w:hAnsiTheme="minorEastAsia"/>
          <w:color w:val="000000"/>
          <w:sz w:val="28"/>
          <w:szCs w:val="28"/>
          <w:shd w:val="clear" w:color="auto" w:fill="FFFFFF"/>
        </w:rPr>
      </w:pPr>
      <w:r>
        <w:rPr>
          <w:rFonts w:asciiTheme="minorEastAsia" w:hAnsiTheme="minorEastAsia" w:cs="宋体" w:hint="eastAsia"/>
          <w:color w:val="000000" w:themeColor="text1"/>
          <w:kern w:val="0"/>
          <w:sz w:val="28"/>
          <w:szCs w:val="28"/>
        </w:rPr>
        <w:t>1.开标时间： 2021年</w:t>
      </w:r>
      <w:r w:rsidR="006611B1">
        <w:rPr>
          <w:rFonts w:asciiTheme="minorEastAsia" w:hAnsiTheme="minorEastAsia" w:cs="宋体" w:hint="eastAsia"/>
          <w:color w:val="000000" w:themeColor="text1"/>
          <w:kern w:val="0"/>
          <w:sz w:val="28"/>
          <w:szCs w:val="28"/>
        </w:rPr>
        <w:t>12</w:t>
      </w:r>
      <w:r>
        <w:rPr>
          <w:rFonts w:asciiTheme="minorEastAsia" w:hAnsiTheme="minorEastAsia" w:cs="宋体" w:hint="eastAsia"/>
          <w:color w:val="000000" w:themeColor="text1"/>
          <w:kern w:val="0"/>
          <w:sz w:val="28"/>
          <w:szCs w:val="28"/>
        </w:rPr>
        <w:t>月</w:t>
      </w:r>
      <w:r w:rsidR="006611B1">
        <w:rPr>
          <w:rFonts w:asciiTheme="minorEastAsia" w:hAnsiTheme="minorEastAsia" w:cs="宋体" w:hint="eastAsia"/>
          <w:color w:val="000000" w:themeColor="text1"/>
          <w:kern w:val="0"/>
          <w:sz w:val="28"/>
          <w:szCs w:val="28"/>
        </w:rPr>
        <w:t>10</w:t>
      </w:r>
      <w:r>
        <w:rPr>
          <w:rFonts w:asciiTheme="minorEastAsia" w:hAnsiTheme="minorEastAsia" w:cs="宋体" w:hint="eastAsia"/>
          <w:color w:val="000000" w:themeColor="text1"/>
          <w:kern w:val="0"/>
          <w:sz w:val="28"/>
          <w:szCs w:val="28"/>
        </w:rPr>
        <w:t>日</w:t>
      </w:r>
    </w:p>
    <w:p w:rsidR="003B6801" w:rsidRDefault="009E43FC">
      <w:pPr>
        <w:widowControl/>
        <w:spacing w:before="100" w:beforeAutospacing="1" w:after="100" w:afterAutospacing="1" w:line="495" w:lineRule="atLeast"/>
        <w:ind w:firstLineChars="200" w:firstLine="560"/>
        <w:jc w:val="left"/>
        <w:rPr>
          <w:rFonts w:asciiTheme="minorEastAsia" w:hAnsiTheme="minorEastAsia" w:cs="宋体"/>
          <w:color w:val="000000" w:themeColor="text1"/>
          <w:kern w:val="0"/>
          <w:sz w:val="28"/>
          <w:szCs w:val="28"/>
        </w:rPr>
      </w:pPr>
      <w:r>
        <w:rPr>
          <w:rFonts w:asciiTheme="minorEastAsia" w:hAnsiTheme="minorEastAsia" w:cs="仿宋" w:hint="eastAsia"/>
          <w:color w:val="000000" w:themeColor="text1"/>
          <w:kern w:val="0"/>
          <w:sz w:val="28"/>
          <w:szCs w:val="28"/>
        </w:rPr>
        <w:t>2</w:t>
      </w:r>
      <w:r>
        <w:rPr>
          <w:rFonts w:asciiTheme="minorEastAsia" w:hAnsiTheme="minorEastAsia" w:cs="宋体" w:hint="eastAsia"/>
          <w:color w:val="000000" w:themeColor="text1"/>
          <w:kern w:val="0"/>
          <w:sz w:val="28"/>
          <w:szCs w:val="28"/>
        </w:rPr>
        <w:t>.开标地点：鄂州市疾病预防控制中心</w:t>
      </w:r>
      <w:r w:rsidR="006611B1">
        <w:rPr>
          <w:rFonts w:asciiTheme="minorEastAsia" w:hAnsiTheme="minorEastAsia" w:cs="宋体" w:hint="eastAsia"/>
          <w:color w:val="000000" w:themeColor="text1"/>
          <w:kern w:val="0"/>
          <w:sz w:val="28"/>
          <w:szCs w:val="28"/>
        </w:rPr>
        <w:t>三</w:t>
      </w:r>
      <w:r>
        <w:rPr>
          <w:rFonts w:asciiTheme="minorEastAsia" w:hAnsiTheme="minorEastAsia" w:cs="宋体" w:hint="eastAsia"/>
          <w:color w:val="000000" w:themeColor="text1"/>
          <w:kern w:val="0"/>
          <w:sz w:val="28"/>
          <w:szCs w:val="28"/>
        </w:rPr>
        <w:t>楼会议室。</w:t>
      </w:r>
    </w:p>
    <w:p w:rsidR="003B6801" w:rsidRDefault="009E43FC">
      <w:pPr>
        <w:widowControl/>
        <w:spacing w:before="100" w:beforeAutospacing="1" w:after="100" w:afterAutospacing="1" w:line="495" w:lineRule="atLeast"/>
        <w:ind w:firstLineChars="200" w:firstLine="560"/>
        <w:jc w:val="left"/>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3.联系电话：</w:t>
      </w:r>
      <w:r>
        <w:rPr>
          <w:rFonts w:asciiTheme="minorEastAsia" w:hAnsiTheme="minorEastAsia" w:hint="eastAsia"/>
          <w:color w:val="000000"/>
          <w:sz w:val="28"/>
          <w:szCs w:val="28"/>
          <w:shd w:val="clear" w:color="auto" w:fill="FFFFFF"/>
        </w:rPr>
        <w:t>18908681870</w:t>
      </w:r>
      <w:r>
        <w:rPr>
          <w:rFonts w:asciiTheme="minorEastAsia" w:hAnsiTheme="minorEastAsia" w:cs="宋体"/>
          <w:color w:val="000000" w:themeColor="text1"/>
          <w:kern w:val="0"/>
          <w:sz w:val="28"/>
          <w:szCs w:val="28"/>
        </w:rPr>
        <w:t>。</w:t>
      </w:r>
    </w:p>
    <w:p w:rsidR="003B6801" w:rsidRDefault="009E43FC">
      <w:pPr>
        <w:widowControl/>
        <w:spacing w:before="100" w:beforeAutospacing="1" w:after="100" w:afterAutospacing="1" w:line="495" w:lineRule="atLeast"/>
        <w:ind w:firstLineChars="200" w:firstLine="562"/>
        <w:jc w:val="left"/>
        <w:rPr>
          <w:rFonts w:asciiTheme="minorEastAsia" w:hAnsiTheme="minorEastAsia" w:cs="宋体"/>
          <w:color w:val="000000" w:themeColor="text1"/>
          <w:kern w:val="0"/>
          <w:sz w:val="28"/>
          <w:szCs w:val="28"/>
        </w:rPr>
      </w:pPr>
      <w:r>
        <w:rPr>
          <w:rFonts w:asciiTheme="minorEastAsia" w:hAnsiTheme="minorEastAsia" w:cs="宋体" w:hint="eastAsia"/>
          <w:b/>
          <w:bCs/>
          <w:color w:val="000000" w:themeColor="text1"/>
          <w:kern w:val="0"/>
          <w:sz w:val="28"/>
          <w:szCs w:val="28"/>
        </w:rPr>
        <w:lastRenderedPageBreak/>
        <w:t>七、询价响应文件组成</w:t>
      </w:r>
    </w:p>
    <w:p w:rsidR="003B6801" w:rsidRDefault="009E43FC">
      <w:pPr>
        <w:widowControl/>
        <w:spacing w:before="100" w:beforeAutospacing="1" w:after="100" w:afterAutospacing="1" w:line="495" w:lineRule="atLeast"/>
        <w:ind w:left="480"/>
        <w:jc w:val="left"/>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1.封面、目录</w:t>
      </w:r>
    </w:p>
    <w:p w:rsidR="003B6801" w:rsidRDefault="009E43FC">
      <w:pPr>
        <w:widowControl/>
        <w:spacing w:before="100" w:beforeAutospacing="1" w:after="100" w:afterAutospacing="1" w:line="495" w:lineRule="atLeast"/>
        <w:ind w:left="480"/>
        <w:jc w:val="left"/>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2.采购询价单（按附件格式）；</w:t>
      </w:r>
    </w:p>
    <w:p w:rsidR="003B6801" w:rsidRDefault="009E43FC">
      <w:pPr>
        <w:widowControl/>
        <w:spacing w:before="100" w:beforeAutospacing="1" w:after="100" w:afterAutospacing="1" w:line="495" w:lineRule="atLeast"/>
        <w:ind w:left="480"/>
        <w:jc w:val="left"/>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3.法定代表人代表授权书（按附件格式）；</w:t>
      </w:r>
    </w:p>
    <w:p w:rsidR="003B6801" w:rsidRDefault="009E43FC">
      <w:pPr>
        <w:widowControl/>
        <w:spacing w:before="100" w:beforeAutospacing="1" w:after="100" w:afterAutospacing="1" w:line="495" w:lineRule="atLeast"/>
        <w:ind w:firstLineChars="200" w:firstLine="560"/>
        <w:jc w:val="left"/>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4.营业执照（复印件加盖公章）、</w:t>
      </w:r>
      <w:r>
        <w:rPr>
          <w:rFonts w:asciiTheme="minorEastAsia" w:hAnsiTheme="minorEastAsia" w:hint="eastAsia"/>
          <w:sz w:val="28"/>
          <w:szCs w:val="28"/>
          <w:shd w:val="clear" w:color="auto" w:fill="FFFFFF"/>
        </w:rPr>
        <w:t>医疗器械经营许可证、</w:t>
      </w:r>
      <w:r>
        <w:rPr>
          <w:rFonts w:asciiTheme="minorEastAsia" w:hAnsiTheme="minorEastAsia" w:cs="宋体" w:hint="eastAsia"/>
          <w:color w:val="000000" w:themeColor="text1"/>
          <w:kern w:val="0"/>
          <w:sz w:val="28"/>
          <w:szCs w:val="28"/>
        </w:rPr>
        <w:t>药品经营许可证、备案凭证等（复印件加盖公章）；</w:t>
      </w:r>
    </w:p>
    <w:p w:rsidR="003B6801" w:rsidRDefault="009E43FC">
      <w:pPr>
        <w:widowControl/>
        <w:spacing w:before="100" w:beforeAutospacing="1" w:after="100" w:afterAutospacing="1" w:line="495" w:lineRule="atLeast"/>
        <w:ind w:firstLineChars="200" w:firstLine="560"/>
        <w:jc w:val="left"/>
      </w:pPr>
      <w:r>
        <w:rPr>
          <w:rFonts w:asciiTheme="minorEastAsia" w:hAnsiTheme="minorEastAsia" w:cs="宋体" w:hint="eastAsia"/>
          <w:color w:val="000000" w:themeColor="text1"/>
          <w:kern w:val="0"/>
          <w:sz w:val="28"/>
          <w:szCs w:val="28"/>
        </w:rPr>
        <w:t>5.其它证明文件：（1）供应商未被列入“信用中国”网站失信被执行人名单；（2）供应商未被列入重大税收违法案件当事人名单；（3）供应商未被列入政府采购严重违法失信名单的证明文件（信用中国、中国政府采购网查询截图）</w:t>
      </w:r>
      <w:r>
        <w:rPr>
          <w:rFonts w:asciiTheme="minorEastAsia" w:hAnsiTheme="minorEastAsia" w:cs="宋体"/>
          <w:color w:val="000000" w:themeColor="text1"/>
          <w:kern w:val="0"/>
          <w:sz w:val="28"/>
          <w:szCs w:val="28"/>
        </w:rPr>
        <w:t>。</w:t>
      </w:r>
      <w:r>
        <w:rPr>
          <w:rFonts w:asciiTheme="minorEastAsia" w:hAnsiTheme="minorEastAsia" w:cs="宋体" w:hint="eastAsia"/>
          <w:color w:val="000000" w:themeColor="text1"/>
          <w:kern w:val="0"/>
          <w:sz w:val="28"/>
          <w:szCs w:val="28"/>
        </w:rPr>
        <w:t>证明文件均需加盖公章。</w:t>
      </w:r>
    </w:p>
    <w:p w:rsidR="003B6801" w:rsidRDefault="009E43FC">
      <w:pPr>
        <w:widowControl/>
        <w:spacing w:before="100" w:beforeAutospacing="1" w:after="100" w:afterAutospacing="1" w:line="495" w:lineRule="atLeast"/>
        <w:ind w:left="480"/>
        <w:jc w:val="left"/>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6.</w:t>
      </w:r>
      <w:r>
        <w:rPr>
          <w:rFonts w:asciiTheme="minorEastAsia" w:hAnsiTheme="minorEastAsia" w:cs="宋体"/>
          <w:color w:val="000000" w:themeColor="text1"/>
          <w:kern w:val="0"/>
          <w:sz w:val="28"/>
          <w:szCs w:val="28"/>
        </w:rPr>
        <w:t>技术参数偏差表</w:t>
      </w:r>
      <w:r>
        <w:rPr>
          <w:rFonts w:asciiTheme="minorEastAsia" w:hAnsiTheme="minorEastAsia" w:cs="宋体" w:hint="eastAsia"/>
          <w:color w:val="000000" w:themeColor="text1"/>
          <w:kern w:val="0"/>
          <w:sz w:val="28"/>
          <w:szCs w:val="28"/>
        </w:rPr>
        <w:t>；</w:t>
      </w:r>
    </w:p>
    <w:p w:rsidR="003B6801" w:rsidRDefault="009E43FC">
      <w:pPr>
        <w:pStyle w:val="a4"/>
      </w:pPr>
      <w:r>
        <w:rPr>
          <w:rFonts w:asciiTheme="minorEastAsia" w:hAnsiTheme="minorEastAsia" w:cs="宋体" w:hint="eastAsia"/>
          <w:color w:val="000000" w:themeColor="text1"/>
          <w:kern w:val="0"/>
          <w:sz w:val="28"/>
          <w:szCs w:val="28"/>
        </w:rPr>
        <w:t xml:space="preserve">   7.其它相关材料。</w:t>
      </w:r>
    </w:p>
    <w:p w:rsidR="003B6801" w:rsidRDefault="009E43FC">
      <w:pPr>
        <w:widowControl/>
        <w:spacing w:before="100" w:beforeAutospacing="1" w:after="100" w:afterAutospacing="1" w:line="495" w:lineRule="atLeast"/>
        <w:ind w:left="480"/>
        <w:jc w:val="left"/>
        <w:rPr>
          <w:rFonts w:asciiTheme="minorEastAsia" w:hAnsiTheme="minorEastAsia" w:cs="宋体"/>
          <w:color w:val="000000" w:themeColor="text1"/>
          <w:kern w:val="0"/>
          <w:sz w:val="28"/>
          <w:szCs w:val="28"/>
        </w:rPr>
      </w:pPr>
      <w:r>
        <w:rPr>
          <w:rFonts w:asciiTheme="minorEastAsia" w:hAnsiTheme="minorEastAsia" w:cs="宋体" w:hint="eastAsia"/>
          <w:b/>
          <w:bCs/>
          <w:color w:val="000000" w:themeColor="text1"/>
          <w:kern w:val="0"/>
          <w:sz w:val="28"/>
          <w:szCs w:val="28"/>
        </w:rPr>
        <w:t>八、注意事项</w:t>
      </w:r>
    </w:p>
    <w:p w:rsidR="003B6801" w:rsidRDefault="009E43FC">
      <w:pPr>
        <w:widowControl/>
        <w:spacing w:before="100" w:beforeAutospacing="1" w:after="100" w:afterAutospacing="1" w:line="495" w:lineRule="atLeast"/>
        <w:jc w:val="left"/>
        <w:rPr>
          <w:rFonts w:asciiTheme="minorEastAsia" w:hAnsiTheme="minorEastAsia" w:cs="宋体"/>
          <w:color w:val="000000" w:themeColor="text1"/>
          <w:kern w:val="0"/>
          <w:sz w:val="28"/>
          <w:szCs w:val="28"/>
        </w:rPr>
      </w:pPr>
      <w:bookmarkStart w:id="0" w:name="_GoBack"/>
      <w:r>
        <w:rPr>
          <w:rFonts w:asciiTheme="minorEastAsia" w:hAnsiTheme="minorEastAsia" w:cs="宋体" w:hint="eastAsia"/>
          <w:color w:val="000000" w:themeColor="text1"/>
          <w:kern w:val="0"/>
          <w:sz w:val="28"/>
          <w:szCs w:val="28"/>
        </w:rPr>
        <w:t xml:space="preserve">   </w:t>
      </w:r>
      <w:r>
        <w:rPr>
          <w:rFonts w:asciiTheme="minorEastAsia" w:hAnsiTheme="minorEastAsia" w:cs="仿宋" w:hint="eastAsia"/>
          <w:color w:val="000000" w:themeColor="text1"/>
          <w:kern w:val="0"/>
          <w:sz w:val="28"/>
          <w:szCs w:val="28"/>
        </w:rPr>
        <w:t>1.</w:t>
      </w:r>
      <w:r>
        <w:rPr>
          <w:rFonts w:asciiTheme="minorEastAsia" w:hAnsiTheme="minorEastAsia" w:cs="宋体" w:hint="eastAsia"/>
          <w:color w:val="000000" w:themeColor="text1"/>
          <w:kern w:val="0"/>
          <w:sz w:val="28"/>
          <w:szCs w:val="28"/>
        </w:rPr>
        <w:t>供应商按询价文件要求逐一进行响应，询价响应文件一式三</w:t>
      </w:r>
      <w:bookmarkEnd w:id="0"/>
      <w:r>
        <w:rPr>
          <w:rFonts w:asciiTheme="minorEastAsia" w:hAnsiTheme="minorEastAsia" w:cs="宋体" w:hint="eastAsia"/>
          <w:color w:val="000000" w:themeColor="text1"/>
          <w:kern w:val="0"/>
          <w:sz w:val="28"/>
          <w:szCs w:val="28"/>
        </w:rPr>
        <w:t>份，密封并加盖公章。</w:t>
      </w:r>
    </w:p>
    <w:p w:rsidR="003B6801" w:rsidRDefault="009E43FC">
      <w:pPr>
        <w:widowControl/>
        <w:spacing w:before="100" w:beforeAutospacing="1" w:after="100" w:afterAutospacing="1" w:line="495" w:lineRule="atLeast"/>
        <w:ind w:firstLineChars="200" w:firstLine="560"/>
        <w:jc w:val="left"/>
        <w:rPr>
          <w:rFonts w:asciiTheme="minorEastAsia" w:hAnsiTheme="minorEastAsia"/>
          <w:color w:val="000000"/>
          <w:sz w:val="28"/>
          <w:szCs w:val="28"/>
          <w:shd w:val="clear" w:color="auto" w:fill="FFFFFF"/>
        </w:rPr>
      </w:pPr>
      <w:r>
        <w:rPr>
          <w:rFonts w:asciiTheme="minorEastAsia" w:hAnsiTheme="minorEastAsia" w:cs="宋体" w:hint="eastAsia"/>
          <w:color w:val="000000" w:themeColor="text1"/>
          <w:kern w:val="0"/>
          <w:sz w:val="28"/>
          <w:szCs w:val="28"/>
        </w:rPr>
        <w:t>2.密封文件</w:t>
      </w:r>
      <w:r>
        <w:rPr>
          <w:rFonts w:asciiTheme="minorEastAsia" w:hAnsiTheme="minorEastAsia" w:hint="eastAsia"/>
          <w:color w:val="000000" w:themeColor="text1"/>
          <w:sz w:val="28"/>
          <w:szCs w:val="28"/>
          <w:shd w:val="clear" w:color="auto" w:fill="FFFFFF"/>
        </w:rPr>
        <w:t>封面请标注：</w:t>
      </w:r>
      <w:r>
        <w:rPr>
          <w:rFonts w:asciiTheme="minorEastAsia" w:hAnsiTheme="minorEastAsia" w:cs="宋体" w:hint="eastAsia"/>
          <w:color w:val="000000" w:themeColor="text1"/>
          <w:kern w:val="0"/>
          <w:sz w:val="28"/>
          <w:szCs w:val="28"/>
        </w:rPr>
        <w:t>报价文件、报价单位及项目备案编号并加盖公章</w:t>
      </w:r>
      <w:r>
        <w:rPr>
          <w:rFonts w:asciiTheme="minorEastAsia" w:hAnsiTheme="minorEastAsia" w:hint="eastAsia"/>
          <w:color w:val="000000" w:themeColor="text1"/>
          <w:sz w:val="28"/>
          <w:szCs w:val="28"/>
          <w:shd w:val="clear" w:color="auto" w:fill="FFFFFF"/>
        </w:rPr>
        <w:t>。</w:t>
      </w:r>
    </w:p>
    <w:p w:rsidR="003B6801" w:rsidRDefault="009E43FC">
      <w:pPr>
        <w:widowControl/>
        <w:spacing w:before="100" w:beforeAutospacing="1" w:after="100" w:afterAutospacing="1" w:line="495" w:lineRule="atLeast"/>
        <w:ind w:firstLineChars="200" w:firstLine="560"/>
        <w:jc w:val="left"/>
        <w:rPr>
          <w:rFonts w:asciiTheme="minorEastAsia" w:hAnsiTheme="minorEastAsia" w:cs="宋体"/>
          <w:color w:val="000000" w:themeColor="text1"/>
          <w:kern w:val="0"/>
          <w:sz w:val="28"/>
          <w:szCs w:val="28"/>
        </w:rPr>
      </w:pPr>
      <w:r>
        <w:rPr>
          <w:rFonts w:asciiTheme="minorEastAsia" w:hAnsiTheme="minorEastAsia" w:hint="eastAsia"/>
          <w:color w:val="000000"/>
          <w:sz w:val="28"/>
          <w:szCs w:val="28"/>
          <w:shd w:val="clear" w:color="auto" w:fill="FFFFFF"/>
        </w:rPr>
        <w:lastRenderedPageBreak/>
        <w:t>3.</w:t>
      </w:r>
      <w:r>
        <w:rPr>
          <w:rFonts w:asciiTheme="minorEastAsia" w:hAnsiTheme="minorEastAsia" w:cs="宋体" w:hint="eastAsia"/>
          <w:color w:val="000000" w:themeColor="text1"/>
          <w:kern w:val="0"/>
          <w:sz w:val="28"/>
          <w:szCs w:val="28"/>
        </w:rPr>
        <w:t>在规定的时间内送达。已递交文件恕不退还，逾时送达的报价文件恕不接受。</w:t>
      </w:r>
    </w:p>
    <w:p w:rsidR="003B6801" w:rsidRDefault="009E43FC">
      <w:pPr>
        <w:widowControl/>
        <w:shd w:val="clear" w:color="auto" w:fill="FFFFFF"/>
        <w:spacing w:before="100" w:beforeAutospacing="1" w:after="240" w:line="495" w:lineRule="atLeast"/>
        <w:ind w:firstLineChars="200" w:firstLine="560"/>
        <w:jc w:val="left"/>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4.</w:t>
      </w:r>
      <w:r>
        <w:rPr>
          <w:rFonts w:asciiTheme="minorEastAsia" w:hAnsiTheme="minorEastAsia" w:cs="宋体"/>
          <w:color w:val="000000" w:themeColor="text1"/>
          <w:kern w:val="0"/>
          <w:sz w:val="28"/>
          <w:szCs w:val="28"/>
        </w:rPr>
        <w:t>投标文件须严格按</w:t>
      </w:r>
      <w:r>
        <w:rPr>
          <w:rFonts w:asciiTheme="minorEastAsia" w:hAnsiTheme="minorEastAsia" w:cs="宋体" w:hint="eastAsia"/>
          <w:color w:val="000000" w:themeColor="text1"/>
          <w:kern w:val="0"/>
          <w:sz w:val="28"/>
          <w:szCs w:val="28"/>
        </w:rPr>
        <w:t>询价响应文件组成</w:t>
      </w:r>
      <w:r>
        <w:rPr>
          <w:rFonts w:asciiTheme="minorEastAsia" w:hAnsiTheme="minorEastAsia" w:cs="宋体"/>
          <w:color w:val="000000" w:themeColor="text1"/>
          <w:kern w:val="0"/>
          <w:sz w:val="28"/>
          <w:szCs w:val="28"/>
        </w:rPr>
        <w:t>顺序装订。不按要求装订的投标文件视为无效文件。</w:t>
      </w:r>
    </w:p>
    <w:p w:rsidR="003B6801" w:rsidRDefault="009E43FC">
      <w:pPr>
        <w:widowControl/>
        <w:shd w:val="clear" w:color="auto" w:fill="FFFFFF"/>
        <w:spacing w:before="100" w:beforeAutospacing="1" w:after="240" w:line="495" w:lineRule="atLeast"/>
        <w:ind w:firstLineChars="200" w:firstLine="560"/>
        <w:jc w:val="left"/>
        <w:rPr>
          <w:rFonts w:asciiTheme="minorEastAsia" w:hAnsiTheme="minorEastAsia"/>
          <w:b/>
          <w:color w:val="000000"/>
          <w:sz w:val="36"/>
          <w:szCs w:val="36"/>
          <w:shd w:val="clear" w:color="auto" w:fill="FFFFFF"/>
        </w:rPr>
        <w:sectPr w:rsidR="003B6801">
          <w:pgSz w:w="11906" w:h="16838"/>
          <w:pgMar w:top="1440" w:right="1800" w:bottom="1440" w:left="1800" w:header="851" w:footer="992" w:gutter="0"/>
          <w:cols w:space="425"/>
          <w:docGrid w:type="lines" w:linePitch="312"/>
        </w:sectPr>
      </w:pPr>
      <w:r>
        <w:rPr>
          <w:rFonts w:asciiTheme="minorEastAsia" w:hAnsiTheme="minorEastAsia" w:cs="宋体" w:hint="eastAsia"/>
          <w:color w:val="000000" w:themeColor="text1"/>
          <w:kern w:val="0"/>
          <w:sz w:val="28"/>
          <w:szCs w:val="28"/>
        </w:rPr>
        <w:t>5.复印件要求字迹清晰，字迹不清楚无法辨认的视为无效文件。</w:t>
      </w:r>
    </w:p>
    <w:p w:rsidR="00D77ACD" w:rsidRPr="00D77ACD" w:rsidRDefault="00D77ACD" w:rsidP="00D77ACD">
      <w:pPr>
        <w:pStyle w:val="2"/>
        <w:rPr>
          <w:lang w:eastAsia="zh-CN"/>
        </w:rPr>
      </w:pPr>
    </w:p>
    <w:p w:rsidR="003B6801" w:rsidRDefault="009E43FC">
      <w:pPr>
        <w:spacing w:line="288" w:lineRule="auto"/>
        <w:jc w:val="center"/>
        <w:rPr>
          <w:rFonts w:asciiTheme="minorEastAsia" w:hAnsiTheme="minorEastAsia"/>
          <w:b/>
          <w:color w:val="000000"/>
          <w:kern w:val="0"/>
          <w:sz w:val="32"/>
          <w:szCs w:val="32"/>
        </w:rPr>
      </w:pPr>
      <w:r>
        <w:rPr>
          <w:rFonts w:asciiTheme="minorEastAsia" w:hAnsiTheme="minorEastAsia" w:hint="eastAsia"/>
          <w:b/>
          <w:color w:val="000000"/>
          <w:spacing w:val="45"/>
          <w:kern w:val="0"/>
          <w:sz w:val="32"/>
          <w:szCs w:val="32"/>
        </w:rPr>
        <w:t>法定代表人授权</w:t>
      </w:r>
      <w:r>
        <w:rPr>
          <w:rFonts w:asciiTheme="minorEastAsia" w:hAnsiTheme="minorEastAsia" w:hint="eastAsia"/>
          <w:b/>
          <w:color w:val="000000"/>
          <w:spacing w:val="5"/>
          <w:kern w:val="0"/>
          <w:sz w:val="32"/>
          <w:szCs w:val="32"/>
        </w:rPr>
        <w:t>书</w:t>
      </w:r>
    </w:p>
    <w:p w:rsidR="003B6801" w:rsidRDefault="009E43FC">
      <w:pPr>
        <w:spacing w:line="360" w:lineRule="auto"/>
        <w:rPr>
          <w:rFonts w:asciiTheme="minorEastAsia" w:hAnsiTheme="minorEastAsia"/>
          <w:color w:val="000000"/>
          <w:kern w:val="0"/>
          <w:sz w:val="28"/>
          <w:szCs w:val="28"/>
        </w:rPr>
      </w:pPr>
      <w:r>
        <w:rPr>
          <w:rFonts w:asciiTheme="minorEastAsia" w:hAnsiTheme="minorEastAsia" w:hint="eastAsia"/>
          <w:color w:val="000000"/>
          <w:kern w:val="0"/>
          <w:sz w:val="28"/>
          <w:szCs w:val="28"/>
          <w:u w:val="single"/>
        </w:rPr>
        <w:t>鄂州市疾病预防控制中心</w:t>
      </w:r>
      <w:r>
        <w:rPr>
          <w:rFonts w:asciiTheme="minorEastAsia" w:hAnsiTheme="minorEastAsia" w:hint="eastAsia"/>
          <w:color w:val="000000"/>
          <w:kern w:val="0"/>
          <w:sz w:val="28"/>
          <w:szCs w:val="28"/>
        </w:rPr>
        <w:t>：</w:t>
      </w:r>
    </w:p>
    <w:p w:rsidR="003B6801" w:rsidRDefault="009E43FC" w:rsidP="008703E7">
      <w:pPr>
        <w:spacing w:line="360" w:lineRule="auto"/>
        <w:ind w:firstLineChars="347" w:firstLine="972"/>
        <w:rPr>
          <w:rFonts w:asciiTheme="minorEastAsia" w:hAnsiTheme="minorEastAsia"/>
          <w:color w:val="000000"/>
          <w:kern w:val="0"/>
          <w:sz w:val="28"/>
          <w:szCs w:val="28"/>
        </w:rPr>
      </w:pPr>
      <w:r>
        <w:rPr>
          <w:rFonts w:asciiTheme="minorEastAsia" w:hAnsiTheme="minorEastAsia" w:hint="eastAsia"/>
          <w:color w:val="000000"/>
          <w:kern w:val="0"/>
          <w:sz w:val="28"/>
          <w:szCs w:val="28"/>
        </w:rPr>
        <w:t>兹授权同志为我公司参加贵中心组织的</w:t>
      </w:r>
      <w:r>
        <w:rPr>
          <w:rFonts w:asciiTheme="minorEastAsia" w:hAnsiTheme="minorEastAsia" w:cs="宋体"/>
          <w:color w:val="333333"/>
          <w:kern w:val="0"/>
          <w:sz w:val="28"/>
          <w:szCs w:val="28"/>
        </w:rPr>
        <w:t>_____________</w:t>
      </w:r>
      <w:r>
        <w:rPr>
          <w:rFonts w:asciiTheme="minorEastAsia" w:hAnsiTheme="minorEastAsia" w:hint="eastAsia"/>
          <w:color w:val="000000"/>
          <w:kern w:val="0"/>
          <w:sz w:val="28"/>
          <w:szCs w:val="28"/>
        </w:rPr>
        <w:t>询价活动的全权代表人，全权代表我公司处理在该项目活动中的一切适宜。代理期限从</w:t>
      </w:r>
      <w:r w:rsidR="006611B1">
        <w:rPr>
          <w:rFonts w:asciiTheme="minorEastAsia" w:hAnsiTheme="minorEastAsia" w:hint="eastAsia"/>
          <w:color w:val="000000"/>
          <w:kern w:val="0"/>
          <w:sz w:val="28"/>
          <w:szCs w:val="28"/>
        </w:rPr>
        <w:t xml:space="preserve">   </w:t>
      </w:r>
      <w:r>
        <w:rPr>
          <w:rFonts w:asciiTheme="minorEastAsia" w:hAnsiTheme="minorEastAsia" w:hint="eastAsia"/>
          <w:color w:val="000000"/>
          <w:kern w:val="0"/>
          <w:sz w:val="28"/>
          <w:szCs w:val="28"/>
        </w:rPr>
        <w:t>年</w:t>
      </w:r>
      <w:r w:rsidR="006611B1">
        <w:rPr>
          <w:rFonts w:asciiTheme="minorEastAsia" w:hAnsiTheme="minorEastAsia" w:hint="eastAsia"/>
          <w:color w:val="000000"/>
          <w:kern w:val="0"/>
          <w:sz w:val="28"/>
          <w:szCs w:val="28"/>
        </w:rPr>
        <w:t xml:space="preserve">   </w:t>
      </w:r>
      <w:r>
        <w:rPr>
          <w:rFonts w:asciiTheme="minorEastAsia" w:hAnsiTheme="minorEastAsia" w:hint="eastAsia"/>
          <w:color w:val="000000"/>
          <w:kern w:val="0"/>
          <w:sz w:val="28"/>
          <w:szCs w:val="28"/>
        </w:rPr>
        <w:t>月</w:t>
      </w:r>
      <w:r w:rsidR="006611B1">
        <w:rPr>
          <w:rFonts w:asciiTheme="minorEastAsia" w:hAnsiTheme="minorEastAsia" w:hint="eastAsia"/>
          <w:color w:val="000000"/>
          <w:kern w:val="0"/>
          <w:sz w:val="28"/>
          <w:szCs w:val="28"/>
        </w:rPr>
        <w:t xml:space="preserve">    </w:t>
      </w:r>
      <w:r>
        <w:rPr>
          <w:rFonts w:asciiTheme="minorEastAsia" w:hAnsiTheme="minorEastAsia" w:hint="eastAsia"/>
          <w:color w:val="000000"/>
          <w:kern w:val="0"/>
          <w:sz w:val="28"/>
          <w:szCs w:val="28"/>
        </w:rPr>
        <w:t>日起至</w:t>
      </w:r>
      <w:r w:rsidR="006611B1">
        <w:rPr>
          <w:rFonts w:asciiTheme="minorEastAsia" w:hAnsiTheme="minorEastAsia" w:hint="eastAsia"/>
          <w:color w:val="000000"/>
          <w:kern w:val="0"/>
          <w:sz w:val="28"/>
          <w:szCs w:val="28"/>
        </w:rPr>
        <w:t xml:space="preserve">    </w:t>
      </w:r>
      <w:r>
        <w:rPr>
          <w:rFonts w:asciiTheme="minorEastAsia" w:hAnsiTheme="minorEastAsia" w:hint="eastAsia"/>
          <w:color w:val="000000"/>
          <w:kern w:val="0"/>
          <w:sz w:val="28"/>
          <w:szCs w:val="28"/>
        </w:rPr>
        <w:t>年</w:t>
      </w:r>
      <w:r w:rsidR="006611B1">
        <w:rPr>
          <w:rFonts w:asciiTheme="minorEastAsia" w:hAnsiTheme="minorEastAsia" w:hint="eastAsia"/>
          <w:color w:val="000000"/>
          <w:kern w:val="0"/>
          <w:sz w:val="28"/>
          <w:szCs w:val="28"/>
        </w:rPr>
        <w:t xml:space="preserve">   </w:t>
      </w:r>
      <w:r>
        <w:rPr>
          <w:rFonts w:asciiTheme="minorEastAsia" w:hAnsiTheme="minorEastAsia" w:hint="eastAsia"/>
          <w:color w:val="000000"/>
          <w:kern w:val="0"/>
          <w:sz w:val="28"/>
          <w:szCs w:val="28"/>
        </w:rPr>
        <w:t>月</w:t>
      </w:r>
      <w:r w:rsidR="006611B1">
        <w:rPr>
          <w:rFonts w:asciiTheme="minorEastAsia" w:hAnsiTheme="minorEastAsia" w:hint="eastAsia"/>
          <w:color w:val="000000"/>
          <w:kern w:val="0"/>
          <w:sz w:val="28"/>
          <w:szCs w:val="28"/>
        </w:rPr>
        <w:t xml:space="preserve">    </w:t>
      </w:r>
      <w:r>
        <w:rPr>
          <w:rFonts w:asciiTheme="minorEastAsia" w:hAnsiTheme="minorEastAsia" w:hint="eastAsia"/>
          <w:color w:val="000000"/>
          <w:kern w:val="0"/>
          <w:sz w:val="28"/>
          <w:szCs w:val="28"/>
        </w:rPr>
        <w:t>日止。</w:t>
      </w:r>
    </w:p>
    <w:p w:rsidR="003B6801" w:rsidRDefault="009E43FC">
      <w:pPr>
        <w:spacing w:line="360" w:lineRule="auto"/>
        <w:ind w:firstLineChars="298" w:firstLine="834"/>
        <w:rPr>
          <w:rFonts w:asciiTheme="minorEastAsia" w:hAnsiTheme="minorEastAsia"/>
          <w:color w:val="000000"/>
          <w:kern w:val="0"/>
          <w:sz w:val="28"/>
          <w:szCs w:val="28"/>
        </w:rPr>
      </w:pPr>
      <w:r>
        <w:rPr>
          <w:rFonts w:asciiTheme="minorEastAsia" w:hAnsiTheme="minorEastAsia" w:hint="eastAsia"/>
          <w:color w:val="000000"/>
          <w:kern w:val="0"/>
          <w:sz w:val="28"/>
          <w:szCs w:val="28"/>
        </w:rPr>
        <w:t>授权单位（签章）：</w:t>
      </w:r>
    </w:p>
    <w:p w:rsidR="003B6801" w:rsidRDefault="009E43FC">
      <w:pPr>
        <w:spacing w:line="360" w:lineRule="auto"/>
        <w:ind w:firstLineChars="298" w:firstLine="834"/>
        <w:rPr>
          <w:rFonts w:asciiTheme="minorEastAsia" w:hAnsiTheme="minorEastAsia"/>
          <w:color w:val="000000"/>
          <w:kern w:val="0"/>
          <w:sz w:val="28"/>
          <w:szCs w:val="28"/>
        </w:rPr>
      </w:pPr>
      <w:r>
        <w:rPr>
          <w:rFonts w:asciiTheme="minorEastAsia" w:hAnsiTheme="minorEastAsia" w:hint="eastAsia"/>
          <w:color w:val="000000"/>
          <w:kern w:val="0"/>
          <w:sz w:val="28"/>
          <w:szCs w:val="28"/>
        </w:rPr>
        <w:t>法定代表人（签字或盖章）</w:t>
      </w:r>
    </w:p>
    <w:p w:rsidR="003B6801" w:rsidRDefault="009E43FC">
      <w:pPr>
        <w:spacing w:line="360" w:lineRule="auto"/>
        <w:ind w:firstLineChars="298" w:firstLine="834"/>
        <w:rPr>
          <w:rFonts w:asciiTheme="minorEastAsia" w:hAnsiTheme="minorEastAsia"/>
          <w:color w:val="000000"/>
          <w:kern w:val="0"/>
          <w:sz w:val="28"/>
          <w:szCs w:val="28"/>
        </w:rPr>
      </w:pPr>
      <w:r>
        <w:rPr>
          <w:rFonts w:asciiTheme="minorEastAsia" w:hAnsiTheme="minorEastAsia" w:hint="eastAsia"/>
          <w:color w:val="000000"/>
          <w:kern w:val="0"/>
          <w:sz w:val="28"/>
          <w:szCs w:val="28"/>
        </w:rPr>
        <w:t>签发日期：</w:t>
      </w:r>
      <w:r w:rsidR="006611B1">
        <w:rPr>
          <w:rFonts w:asciiTheme="minorEastAsia" w:hAnsiTheme="minorEastAsia" w:hint="eastAsia"/>
          <w:color w:val="000000"/>
          <w:kern w:val="0"/>
          <w:sz w:val="28"/>
          <w:szCs w:val="28"/>
        </w:rPr>
        <w:t xml:space="preserve">  </w:t>
      </w:r>
      <w:r>
        <w:rPr>
          <w:rFonts w:asciiTheme="minorEastAsia" w:hAnsiTheme="minorEastAsia" w:hint="eastAsia"/>
          <w:color w:val="000000"/>
          <w:kern w:val="0"/>
          <w:sz w:val="28"/>
          <w:szCs w:val="28"/>
        </w:rPr>
        <w:t>年</w:t>
      </w:r>
      <w:r w:rsidR="006611B1">
        <w:rPr>
          <w:rFonts w:asciiTheme="minorEastAsia" w:hAnsiTheme="minorEastAsia" w:hint="eastAsia"/>
          <w:color w:val="000000"/>
          <w:kern w:val="0"/>
          <w:sz w:val="28"/>
          <w:szCs w:val="28"/>
        </w:rPr>
        <w:t xml:space="preserve">    </w:t>
      </w:r>
      <w:r>
        <w:rPr>
          <w:rFonts w:asciiTheme="minorEastAsia" w:hAnsiTheme="minorEastAsia" w:hint="eastAsia"/>
          <w:color w:val="000000"/>
          <w:kern w:val="0"/>
          <w:sz w:val="28"/>
          <w:szCs w:val="28"/>
        </w:rPr>
        <w:t>月</w:t>
      </w:r>
      <w:r w:rsidR="006611B1">
        <w:rPr>
          <w:rFonts w:asciiTheme="minorEastAsia" w:hAnsiTheme="minorEastAsia" w:hint="eastAsia"/>
          <w:color w:val="000000"/>
          <w:kern w:val="0"/>
          <w:sz w:val="28"/>
          <w:szCs w:val="28"/>
        </w:rPr>
        <w:t xml:space="preserve">    </w:t>
      </w:r>
      <w:r>
        <w:rPr>
          <w:rFonts w:asciiTheme="minorEastAsia" w:hAnsiTheme="minorEastAsia" w:hint="eastAsia"/>
          <w:color w:val="000000"/>
          <w:kern w:val="0"/>
          <w:sz w:val="28"/>
          <w:szCs w:val="28"/>
        </w:rPr>
        <w:t>日</w:t>
      </w:r>
    </w:p>
    <w:p w:rsidR="003B6801" w:rsidRDefault="009E43FC">
      <w:pPr>
        <w:spacing w:line="360" w:lineRule="auto"/>
        <w:ind w:firstLineChars="298" w:firstLine="834"/>
        <w:rPr>
          <w:rFonts w:asciiTheme="minorEastAsia" w:hAnsiTheme="minorEastAsia"/>
          <w:color w:val="000000"/>
          <w:kern w:val="0"/>
          <w:sz w:val="28"/>
          <w:szCs w:val="28"/>
        </w:rPr>
      </w:pPr>
      <w:r>
        <w:rPr>
          <w:rFonts w:asciiTheme="minorEastAsia" w:hAnsiTheme="minorEastAsia" w:hint="eastAsia"/>
          <w:color w:val="000000"/>
          <w:kern w:val="0"/>
          <w:sz w:val="28"/>
          <w:szCs w:val="28"/>
        </w:rPr>
        <w:t>授权代表（签字）：</w:t>
      </w:r>
    </w:p>
    <w:p w:rsidR="003B6801" w:rsidRDefault="009E43FC">
      <w:pPr>
        <w:spacing w:line="360" w:lineRule="auto"/>
        <w:ind w:firstLineChars="298" w:firstLine="834"/>
        <w:rPr>
          <w:rFonts w:asciiTheme="minorEastAsia" w:hAnsiTheme="minorEastAsia"/>
          <w:color w:val="000000"/>
          <w:kern w:val="0"/>
          <w:sz w:val="28"/>
          <w:szCs w:val="28"/>
        </w:rPr>
      </w:pPr>
      <w:r>
        <w:rPr>
          <w:rFonts w:asciiTheme="minorEastAsia" w:hAnsiTheme="minorEastAsia" w:hint="eastAsia"/>
          <w:color w:val="000000"/>
          <w:kern w:val="0"/>
          <w:sz w:val="28"/>
          <w:szCs w:val="28"/>
        </w:rPr>
        <w:t>职务：联系电话：</w:t>
      </w:r>
    </w:p>
    <w:tbl>
      <w:tblPr>
        <w:tblpPr w:leftFromText="180" w:rightFromText="180"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3"/>
      </w:tblGrid>
      <w:tr w:rsidR="003B6801">
        <w:trPr>
          <w:trHeight w:val="2895"/>
        </w:trPr>
        <w:tc>
          <w:tcPr>
            <w:tcW w:w="9063" w:type="dxa"/>
            <w:tcBorders>
              <w:top w:val="single" w:sz="4" w:space="0" w:color="auto"/>
              <w:left w:val="single" w:sz="4" w:space="0" w:color="auto"/>
              <w:bottom w:val="single" w:sz="4" w:space="0" w:color="auto"/>
              <w:right w:val="single" w:sz="4" w:space="0" w:color="auto"/>
            </w:tcBorders>
          </w:tcPr>
          <w:p w:rsidR="003B6801" w:rsidRDefault="009E43FC">
            <w:pPr>
              <w:spacing w:line="252" w:lineRule="auto"/>
              <w:rPr>
                <w:rFonts w:asciiTheme="minorEastAsia" w:hAnsiTheme="minorEastAsia" w:cs="仿宋"/>
                <w:sz w:val="28"/>
                <w:szCs w:val="28"/>
              </w:rPr>
            </w:pPr>
            <w:r>
              <w:rPr>
                <w:rFonts w:asciiTheme="minorEastAsia" w:hAnsiTheme="minorEastAsia" w:cs="仿宋" w:hint="eastAsia"/>
                <w:sz w:val="28"/>
                <w:szCs w:val="28"/>
              </w:rPr>
              <w:t>粘贴法人身份证（复印件）</w:t>
            </w:r>
          </w:p>
        </w:tc>
      </w:tr>
      <w:tr w:rsidR="003B6801">
        <w:trPr>
          <w:trHeight w:val="3048"/>
        </w:trPr>
        <w:tc>
          <w:tcPr>
            <w:tcW w:w="9063" w:type="dxa"/>
          </w:tcPr>
          <w:p w:rsidR="003B6801" w:rsidRDefault="009E43FC">
            <w:pPr>
              <w:spacing w:line="252" w:lineRule="auto"/>
              <w:rPr>
                <w:rFonts w:asciiTheme="minorEastAsia" w:hAnsiTheme="minorEastAsia" w:cs="仿宋"/>
                <w:sz w:val="28"/>
                <w:szCs w:val="28"/>
              </w:rPr>
            </w:pPr>
            <w:r>
              <w:rPr>
                <w:rFonts w:asciiTheme="minorEastAsia" w:hAnsiTheme="minorEastAsia" w:cs="仿宋" w:hint="eastAsia"/>
                <w:sz w:val="28"/>
                <w:szCs w:val="28"/>
              </w:rPr>
              <w:t>粘贴被授权人身份证（复印件）</w:t>
            </w:r>
          </w:p>
          <w:p w:rsidR="003B6801" w:rsidRDefault="003B6801"/>
          <w:p w:rsidR="003B6801" w:rsidRDefault="003B6801"/>
          <w:p w:rsidR="003B6801" w:rsidRDefault="003B6801"/>
          <w:p w:rsidR="003B6801" w:rsidRDefault="003B6801"/>
          <w:p w:rsidR="003B6801" w:rsidRDefault="009E43FC">
            <w:pPr>
              <w:tabs>
                <w:tab w:val="left" w:pos="5978"/>
              </w:tabs>
              <w:jc w:val="left"/>
            </w:pPr>
            <w:r>
              <w:rPr>
                <w:rFonts w:hint="eastAsia"/>
              </w:rPr>
              <w:tab/>
            </w:r>
          </w:p>
        </w:tc>
      </w:tr>
    </w:tbl>
    <w:p w:rsidR="003B6801" w:rsidRDefault="003B6801">
      <w:pPr>
        <w:jc w:val="center"/>
        <w:rPr>
          <w:rFonts w:asciiTheme="minorEastAsia" w:hAnsiTheme="minorEastAsia"/>
          <w:sz w:val="28"/>
          <w:szCs w:val="28"/>
        </w:rPr>
        <w:sectPr w:rsidR="003B6801">
          <w:pgSz w:w="11906" w:h="16838"/>
          <w:pgMar w:top="1440" w:right="1400" w:bottom="1440" w:left="1400" w:header="851" w:footer="992" w:gutter="0"/>
          <w:cols w:space="720"/>
          <w:docGrid w:type="linesAndChars" w:linePitch="312"/>
        </w:sectPr>
      </w:pPr>
    </w:p>
    <w:p w:rsidR="003B6801" w:rsidRDefault="009E43FC">
      <w:pPr>
        <w:spacing w:line="288" w:lineRule="auto"/>
        <w:jc w:val="center"/>
        <w:rPr>
          <w:rFonts w:asciiTheme="minorEastAsia" w:hAnsiTheme="minorEastAsia"/>
          <w:b/>
          <w:color w:val="000000"/>
          <w:spacing w:val="45"/>
          <w:kern w:val="0"/>
          <w:sz w:val="32"/>
          <w:szCs w:val="32"/>
        </w:rPr>
      </w:pPr>
      <w:r>
        <w:rPr>
          <w:rFonts w:asciiTheme="minorEastAsia" w:hAnsiTheme="minorEastAsia" w:hint="eastAsia"/>
          <w:b/>
          <w:color w:val="000000"/>
          <w:spacing w:val="45"/>
          <w:kern w:val="0"/>
          <w:sz w:val="32"/>
          <w:szCs w:val="32"/>
        </w:rPr>
        <w:lastRenderedPageBreak/>
        <w:t>鄂州市疾病预防控制中心采购询价单</w:t>
      </w:r>
    </w:p>
    <w:tbl>
      <w:tblPr>
        <w:tblW w:w="499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06"/>
        <w:gridCol w:w="1769"/>
        <w:gridCol w:w="1933"/>
        <w:gridCol w:w="3001"/>
        <w:gridCol w:w="819"/>
        <w:gridCol w:w="2099"/>
        <w:gridCol w:w="1666"/>
        <w:gridCol w:w="1085"/>
        <w:gridCol w:w="1085"/>
      </w:tblGrid>
      <w:tr w:rsidR="003B6801">
        <w:trPr>
          <w:cantSplit/>
          <w:trHeight w:val="1034"/>
          <w:jc w:val="center"/>
        </w:trPr>
        <w:tc>
          <w:tcPr>
            <w:tcW w:w="249" w:type="pct"/>
            <w:vAlign w:val="center"/>
          </w:tcPr>
          <w:p w:rsidR="003B6801" w:rsidRDefault="009E43FC">
            <w:pPr>
              <w:adjustRightInd w:val="0"/>
              <w:snapToGrid w:val="0"/>
              <w:spacing w:line="360" w:lineRule="auto"/>
              <w:jc w:val="center"/>
              <w:rPr>
                <w:rFonts w:asciiTheme="minorEastAsia" w:hAnsiTheme="minorEastAsia"/>
                <w:color w:val="000000"/>
                <w:szCs w:val="21"/>
              </w:rPr>
            </w:pPr>
            <w:r>
              <w:rPr>
                <w:rFonts w:asciiTheme="minorEastAsia" w:hAnsiTheme="minorEastAsia" w:hint="eastAsia"/>
                <w:color w:val="000000"/>
                <w:szCs w:val="21"/>
              </w:rPr>
              <w:t>序号</w:t>
            </w:r>
          </w:p>
        </w:tc>
        <w:tc>
          <w:tcPr>
            <w:tcW w:w="624" w:type="pct"/>
            <w:vAlign w:val="center"/>
          </w:tcPr>
          <w:p w:rsidR="003B6801" w:rsidRDefault="009E43FC">
            <w:pPr>
              <w:adjustRightInd w:val="0"/>
              <w:snapToGrid w:val="0"/>
              <w:spacing w:line="360" w:lineRule="auto"/>
              <w:jc w:val="center"/>
              <w:rPr>
                <w:rFonts w:asciiTheme="minorEastAsia" w:hAnsiTheme="minorEastAsia"/>
                <w:color w:val="000000"/>
                <w:szCs w:val="21"/>
              </w:rPr>
            </w:pPr>
            <w:r>
              <w:rPr>
                <w:rFonts w:asciiTheme="minorEastAsia" w:hAnsiTheme="minorEastAsia" w:hint="eastAsia"/>
                <w:color w:val="000000"/>
                <w:szCs w:val="21"/>
              </w:rPr>
              <w:t>货物名称</w:t>
            </w:r>
          </w:p>
        </w:tc>
        <w:tc>
          <w:tcPr>
            <w:tcW w:w="682" w:type="pct"/>
            <w:vAlign w:val="center"/>
          </w:tcPr>
          <w:p w:rsidR="003B6801" w:rsidRDefault="009E43FC">
            <w:pPr>
              <w:adjustRightInd w:val="0"/>
              <w:snapToGrid w:val="0"/>
              <w:spacing w:line="360" w:lineRule="auto"/>
              <w:jc w:val="left"/>
              <w:rPr>
                <w:rFonts w:asciiTheme="minorEastAsia" w:hAnsiTheme="minorEastAsia"/>
                <w:color w:val="000000"/>
                <w:szCs w:val="21"/>
              </w:rPr>
            </w:pPr>
            <w:r>
              <w:rPr>
                <w:rFonts w:asciiTheme="minorEastAsia" w:hAnsiTheme="minorEastAsia" w:hint="eastAsia"/>
                <w:color w:val="000000"/>
                <w:szCs w:val="21"/>
              </w:rPr>
              <w:t>规格、型号</w:t>
            </w:r>
          </w:p>
        </w:tc>
        <w:tc>
          <w:tcPr>
            <w:tcW w:w="1059" w:type="pct"/>
            <w:vAlign w:val="center"/>
          </w:tcPr>
          <w:p w:rsidR="003B6801" w:rsidRDefault="009E43FC">
            <w:pPr>
              <w:adjustRightInd w:val="0"/>
              <w:snapToGrid w:val="0"/>
              <w:spacing w:line="360" w:lineRule="auto"/>
              <w:jc w:val="center"/>
              <w:rPr>
                <w:rFonts w:asciiTheme="minorEastAsia" w:hAnsiTheme="minorEastAsia"/>
                <w:color w:val="000000"/>
                <w:szCs w:val="21"/>
              </w:rPr>
            </w:pPr>
            <w:r>
              <w:rPr>
                <w:rFonts w:asciiTheme="minorEastAsia" w:hAnsiTheme="minorEastAsia" w:hint="eastAsia"/>
                <w:color w:val="000000"/>
                <w:szCs w:val="21"/>
              </w:rPr>
              <w:t>制造商名称</w:t>
            </w:r>
          </w:p>
        </w:tc>
        <w:tc>
          <w:tcPr>
            <w:tcW w:w="289" w:type="pct"/>
            <w:vAlign w:val="center"/>
          </w:tcPr>
          <w:p w:rsidR="003B6801" w:rsidRDefault="009E43FC">
            <w:pPr>
              <w:adjustRightInd w:val="0"/>
              <w:snapToGrid w:val="0"/>
              <w:spacing w:line="360" w:lineRule="auto"/>
              <w:ind w:leftChars="-42" w:left="-88"/>
              <w:jc w:val="center"/>
              <w:rPr>
                <w:rFonts w:asciiTheme="minorEastAsia" w:hAnsiTheme="minorEastAsia"/>
                <w:color w:val="000000"/>
                <w:szCs w:val="21"/>
              </w:rPr>
            </w:pPr>
            <w:r>
              <w:rPr>
                <w:rFonts w:asciiTheme="minorEastAsia" w:hAnsiTheme="minorEastAsia" w:hint="eastAsia"/>
                <w:color w:val="000000"/>
                <w:szCs w:val="21"/>
              </w:rPr>
              <w:t xml:space="preserve"> 数量</w:t>
            </w:r>
          </w:p>
        </w:tc>
        <w:tc>
          <w:tcPr>
            <w:tcW w:w="739" w:type="pct"/>
            <w:vAlign w:val="center"/>
          </w:tcPr>
          <w:p w:rsidR="003B6801" w:rsidRDefault="009E43FC">
            <w:pPr>
              <w:adjustRightInd w:val="0"/>
              <w:snapToGrid w:val="0"/>
              <w:spacing w:line="360" w:lineRule="auto"/>
              <w:jc w:val="left"/>
              <w:rPr>
                <w:rFonts w:asciiTheme="minorEastAsia" w:hAnsiTheme="minorEastAsia"/>
                <w:color w:val="000000"/>
                <w:szCs w:val="21"/>
              </w:rPr>
            </w:pPr>
            <w:r>
              <w:rPr>
                <w:rFonts w:asciiTheme="minorEastAsia" w:hAnsiTheme="minorEastAsia" w:hint="eastAsia"/>
                <w:color w:val="000000"/>
                <w:szCs w:val="21"/>
              </w:rPr>
              <w:t>单价（元）</w:t>
            </w:r>
          </w:p>
        </w:tc>
        <w:tc>
          <w:tcPr>
            <w:tcW w:w="588" w:type="pct"/>
            <w:vAlign w:val="center"/>
          </w:tcPr>
          <w:p w:rsidR="003B6801" w:rsidRDefault="009E43FC">
            <w:pPr>
              <w:adjustRightInd w:val="0"/>
              <w:snapToGrid w:val="0"/>
              <w:spacing w:line="360" w:lineRule="auto"/>
              <w:ind w:leftChars="-42" w:left="-88"/>
              <w:jc w:val="center"/>
              <w:rPr>
                <w:rFonts w:asciiTheme="minorEastAsia" w:hAnsiTheme="minorEastAsia"/>
                <w:color w:val="000000"/>
                <w:szCs w:val="21"/>
              </w:rPr>
            </w:pPr>
            <w:r>
              <w:rPr>
                <w:rFonts w:asciiTheme="minorEastAsia" w:hAnsiTheme="minorEastAsia" w:hint="eastAsia"/>
                <w:color w:val="000000"/>
                <w:szCs w:val="21"/>
              </w:rPr>
              <w:t>金额（元）</w:t>
            </w:r>
          </w:p>
        </w:tc>
        <w:tc>
          <w:tcPr>
            <w:tcW w:w="383" w:type="pct"/>
            <w:vAlign w:val="center"/>
          </w:tcPr>
          <w:p w:rsidR="003B6801" w:rsidRDefault="009E43FC">
            <w:pPr>
              <w:adjustRightInd w:val="0"/>
              <w:snapToGrid w:val="0"/>
              <w:spacing w:line="360" w:lineRule="auto"/>
              <w:jc w:val="center"/>
              <w:rPr>
                <w:rFonts w:asciiTheme="minorEastAsia" w:hAnsiTheme="minorEastAsia"/>
                <w:color w:val="000000"/>
                <w:szCs w:val="21"/>
              </w:rPr>
            </w:pPr>
            <w:r>
              <w:rPr>
                <w:rFonts w:asciiTheme="minorEastAsia" w:hAnsiTheme="minorEastAsia" w:hint="eastAsia"/>
                <w:color w:val="000000"/>
                <w:szCs w:val="21"/>
              </w:rPr>
              <w:t>质保期</w:t>
            </w:r>
          </w:p>
        </w:tc>
        <w:tc>
          <w:tcPr>
            <w:tcW w:w="383" w:type="pct"/>
            <w:vAlign w:val="center"/>
          </w:tcPr>
          <w:p w:rsidR="003B6801" w:rsidRDefault="009E43FC">
            <w:pPr>
              <w:adjustRightInd w:val="0"/>
              <w:snapToGrid w:val="0"/>
              <w:spacing w:line="360" w:lineRule="auto"/>
              <w:ind w:leftChars="-42" w:left="-88"/>
              <w:jc w:val="center"/>
              <w:rPr>
                <w:rFonts w:asciiTheme="minorEastAsia" w:hAnsiTheme="minorEastAsia"/>
                <w:color w:val="000000"/>
                <w:szCs w:val="21"/>
              </w:rPr>
            </w:pPr>
            <w:r>
              <w:rPr>
                <w:rFonts w:asciiTheme="minorEastAsia" w:hAnsiTheme="minorEastAsia" w:hint="eastAsia"/>
                <w:color w:val="000000"/>
                <w:szCs w:val="21"/>
              </w:rPr>
              <w:t>备注</w:t>
            </w:r>
          </w:p>
        </w:tc>
      </w:tr>
      <w:tr w:rsidR="003B6801">
        <w:trPr>
          <w:cantSplit/>
          <w:trHeight w:val="671"/>
          <w:jc w:val="center"/>
        </w:trPr>
        <w:tc>
          <w:tcPr>
            <w:tcW w:w="249" w:type="pct"/>
            <w:vAlign w:val="center"/>
          </w:tcPr>
          <w:p w:rsidR="003B6801" w:rsidRDefault="003B6801">
            <w:pPr>
              <w:tabs>
                <w:tab w:val="left" w:pos="13680"/>
              </w:tabs>
              <w:adjustRightInd w:val="0"/>
              <w:snapToGrid w:val="0"/>
              <w:spacing w:line="360" w:lineRule="auto"/>
              <w:ind w:leftChars="-42" w:left="-88"/>
              <w:jc w:val="center"/>
              <w:rPr>
                <w:rFonts w:asciiTheme="minorEastAsia" w:hAnsiTheme="minorEastAsia"/>
                <w:color w:val="000000"/>
                <w:sz w:val="28"/>
                <w:szCs w:val="28"/>
              </w:rPr>
            </w:pPr>
          </w:p>
        </w:tc>
        <w:tc>
          <w:tcPr>
            <w:tcW w:w="624" w:type="pct"/>
            <w:vAlign w:val="center"/>
          </w:tcPr>
          <w:p w:rsidR="003B6801" w:rsidRDefault="003B6801">
            <w:pPr>
              <w:tabs>
                <w:tab w:val="left" w:pos="13680"/>
              </w:tabs>
              <w:adjustRightInd w:val="0"/>
              <w:snapToGrid w:val="0"/>
              <w:spacing w:line="360" w:lineRule="auto"/>
              <w:ind w:leftChars="-42" w:left="-88"/>
              <w:jc w:val="center"/>
              <w:rPr>
                <w:rFonts w:asciiTheme="minorEastAsia" w:hAnsiTheme="minorEastAsia"/>
                <w:color w:val="000000"/>
                <w:sz w:val="28"/>
                <w:szCs w:val="28"/>
              </w:rPr>
            </w:pPr>
          </w:p>
        </w:tc>
        <w:tc>
          <w:tcPr>
            <w:tcW w:w="682" w:type="pct"/>
            <w:vAlign w:val="center"/>
          </w:tcPr>
          <w:p w:rsidR="003B6801" w:rsidRDefault="003B6801">
            <w:pPr>
              <w:tabs>
                <w:tab w:val="left" w:pos="13680"/>
              </w:tabs>
              <w:adjustRightInd w:val="0"/>
              <w:snapToGrid w:val="0"/>
              <w:spacing w:line="360" w:lineRule="auto"/>
              <w:ind w:leftChars="-42" w:left="-88"/>
              <w:jc w:val="center"/>
              <w:rPr>
                <w:rFonts w:asciiTheme="minorEastAsia" w:hAnsiTheme="minorEastAsia"/>
                <w:color w:val="000000"/>
                <w:sz w:val="28"/>
                <w:szCs w:val="28"/>
              </w:rPr>
            </w:pPr>
          </w:p>
        </w:tc>
        <w:tc>
          <w:tcPr>
            <w:tcW w:w="1059" w:type="pct"/>
            <w:vAlign w:val="center"/>
          </w:tcPr>
          <w:p w:rsidR="003B6801" w:rsidRDefault="003B6801">
            <w:pPr>
              <w:tabs>
                <w:tab w:val="left" w:pos="13680"/>
              </w:tabs>
              <w:adjustRightInd w:val="0"/>
              <w:snapToGrid w:val="0"/>
              <w:spacing w:line="360" w:lineRule="auto"/>
              <w:ind w:leftChars="-42" w:left="-88"/>
              <w:jc w:val="center"/>
              <w:rPr>
                <w:rFonts w:asciiTheme="minorEastAsia" w:hAnsiTheme="minorEastAsia"/>
                <w:color w:val="000000"/>
                <w:sz w:val="28"/>
                <w:szCs w:val="28"/>
              </w:rPr>
            </w:pPr>
          </w:p>
        </w:tc>
        <w:tc>
          <w:tcPr>
            <w:tcW w:w="289" w:type="pct"/>
            <w:vAlign w:val="center"/>
          </w:tcPr>
          <w:p w:rsidR="003B6801" w:rsidRDefault="003B6801">
            <w:pPr>
              <w:tabs>
                <w:tab w:val="left" w:pos="13680"/>
              </w:tabs>
              <w:adjustRightInd w:val="0"/>
              <w:snapToGrid w:val="0"/>
              <w:spacing w:line="360" w:lineRule="auto"/>
              <w:ind w:leftChars="-42" w:left="-88"/>
              <w:jc w:val="center"/>
              <w:rPr>
                <w:rFonts w:asciiTheme="minorEastAsia" w:hAnsiTheme="minorEastAsia"/>
                <w:color w:val="000000"/>
                <w:sz w:val="28"/>
                <w:szCs w:val="28"/>
              </w:rPr>
            </w:pPr>
          </w:p>
        </w:tc>
        <w:tc>
          <w:tcPr>
            <w:tcW w:w="739" w:type="pct"/>
            <w:vAlign w:val="center"/>
          </w:tcPr>
          <w:p w:rsidR="003B6801" w:rsidRDefault="003B6801">
            <w:pPr>
              <w:tabs>
                <w:tab w:val="left" w:pos="13680"/>
              </w:tabs>
              <w:adjustRightInd w:val="0"/>
              <w:snapToGrid w:val="0"/>
              <w:spacing w:line="360" w:lineRule="auto"/>
              <w:ind w:left="-42"/>
              <w:jc w:val="center"/>
              <w:rPr>
                <w:rFonts w:asciiTheme="minorEastAsia" w:hAnsiTheme="minorEastAsia"/>
                <w:color w:val="000000"/>
                <w:sz w:val="28"/>
                <w:szCs w:val="28"/>
              </w:rPr>
            </w:pPr>
          </w:p>
        </w:tc>
        <w:tc>
          <w:tcPr>
            <w:tcW w:w="588" w:type="pct"/>
            <w:vAlign w:val="center"/>
          </w:tcPr>
          <w:p w:rsidR="003B6801" w:rsidRDefault="003B6801">
            <w:pPr>
              <w:adjustRightInd w:val="0"/>
              <w:snapToGrid w:val="0"/>
              <w:spacing w:line="360" w:lineRule="auto"/>
              <w:ind w:leftChars="-42" w:left="-88"/>
              <w:jc w:val="center"/>
              <w:rPr>
                <w:rFonts w:asciiTheme="minorEastAsia" w:hAnsiTheme="minorEastAsia"/>
                <w:color w:val="000000"/>
                <w:szCs w:val="21"/>
              </w:rPr>
            </w:pPr>
          </w:p>
        </w:tc>
        <w:tc>
          <w:tcPr>
            <w:tcW w:w="383" w:type="pct"/>
            <w:vAlign w:val="center"/>
          </w:tcPr>
          <w:p w:rsidR="003B6801" w:rsidRDefault="003B6801">
            <w:pPr>
              <w:adjustRightInd w:val="0"/>
              <w:snapToGrid w:val="0"/>
              <w:spacing w:line="360" w:lineRule="auto"/>
              <w:ind w:leftChars="-42" w:left="-88"/>
              <w:jc w:val="center"/>
              <w:rPr>
                <w:rFonts w:asciiTheme="minorEastAsia" w:hAnsiTheme="minorEastAsia"/>
                <w:color w:val="000000"/>
                <w:szCs w:val="21"/>
              </w:rPr>
            </w:pPr>
          </w:p>
        </w:tc>
        <w:tc>
          <w:tcPr>
            <w:tcW w:w="383" w:type="pct"/>
            <w:vAlign w:val="center"/>
          </w:tcPr>
          <w:p w:rsidR="003B6801" w:rsidRDefault="003B6801">
            <w:pPr>
              <w:adjustRightInd w:val="0"/>
              <w:snapToGrid w:val="0"/>
              <w:spacing w:line="360" w:lineRule="auto"/>
              <w:ind w:leftChars="-42" w:left="-88"/>
              <w:jc w:val="center"/>
              <w:rPr>
                <w:rFonts w:asciiTheme="minorEastAsia" w:hAnsiTheme="minorEastAsia"/>
                <w:color w:val="000000"/>
                <w:szCs w:val="21"/>
              </w:rPr>
            </w:pPr>
          </w:p>
        </w:tc>
      </w:tr>
      <w:tr w:rsidR="003B6801">
        <w:trPr>
          <w:cantSplit/>
          <w:trHeight w:val="671"/>
          <w:jc w:val="center"/>
        </w:trPr>
        <w:tc>
          <w:tcPr>
            <w:tcW w:w="249" w:type="pct"/>
            <w:vAlign w:val="center"/>
          </w:tcPr>
          <w:p w:rsidR="003B6801" w:rsidRDefault="003B6801">
            <w:pPr>
              <w:tabs>
                <w:tab w:val="left" w:pos="13680"/>
              </w:tabs>
              <w:adjustRightInd w:val="0"/>
              <w:snapToGrid w:val="0"/>
              <w:spacing w:line="360" w:lineRule="auto"/>
              <w:ind w:leftChars="-42" w:left="-88"/>
              <w:jc w:val="center"/>
              <w:rPr>
                <w:rFonts w:asciiTheme="minorEastAsia" w:hAnsiTheme="minorEastAsia"/>
                <w:color w:val="000000"/>
                <w:sz w:val="28"/>
                <w:szCs w:val="28"/>
              </w:rPr>
            </w:pPr>
          </w:p>
        </w:tc>
        <w:tc>
          <w:tcPr>
            <w:tcW w:w="624" w:type="pct"/>
            <w:vAlign w:val="center"/>
          </w:tcPr>
          <w:p w:rsidR="003B6801" w:rsidRDefault="003B6801">
            <w:pPr>
              <w:tabs>
                <w:tab w:val="left" w:pos="13680"/>
              </w:tabs>
              <w:adjustRightInd w:val="0"/>
              <w:snapToGrid w:val="0"/>
              <w:spacing w:line="360" w:lineRule="auto"/>
              <w:ind w:leftChars="-42" w:left="-88"/>
              <w:jc w:val="center"/>
              <w:rPr>
                <w:rFonts w:asciiTheme="minorEastAsia" w:hAnsiTheme="minorEastAsia"/>
                <w:color w:val="000000"/>
                <w:sz w:val="28"/>
                <w:szCs w:val="28"/>
              </w:rPr>
            </w:pPr>
          </w:p>
        </w:tc>
        <w:tc>
          <w:tcPr>
            <w:tcW w:w="682" w:type="pct"/>
            <w:vAlign w:val="center"/>
          </w:tcPr>
          <w:p w:rsidR="003B6801" w:rsidRDefault="003B6801">
            <w:pPr>
              <w:tabs>
                <w:tab w:val="left" w:pos="13680"/>
              </w:tabs>
              <w:adjustRightInd w:val="0"/>
              <w:snapToGrid w:val="0"/>
              <w:spacing w:line="360" w:lineRule="auto"/>
              <w:ind w:leftChars="-42" w:left="-88"/>
              <w:jc w:val="center"/>
              <w:rPr>
                <w:rFonts w:asciiTheme="minorEastAsia" w:hAnsiTheme="minorEastAsia"/>
                <w:color w:val="000000"/>
                <w:sz w:val="28"/>
                <w:szCs w:val="28"/>
              </w:rPr>
            </w:pPr>
          </w:p>
        </w:tc>
        <w:tc>
          <w:tcPr>
            <w:tcW w:w="1059" w:type="pct"/>
            <w:vAlign w:val="center"/>
          </w:tcPr>
          <w:p w:rsidR="003B6801" w:rsidRDefault="003B6801">
            <w:pPr>
              <w:tabs>
                <w:tab w:val="left" w:pos="13680"/>
              </w:tabs>
              <w:adjustRightInd w:val="0"/>
              <w:snapToGrid w:val="0"/>
              <w:spacing w:line="360" w:lineRule="auto"/>
              <w:ind w:leftChars="-42" w:left="-88"/>
              <w:jc w:val="center"/>
              <w:rPr>
                <w:rFonts w:asciiTheme="minorEastAsia" w:hAnsiTheme="minorEastAsia"/>
                <w:color w:val="000000"/>
                <w:sz w:val="28"/>
                <w:szCs w:val="28"/>
              </w:rPr>
            </w:pPr>
          </w:p>
        </w:tc>
        <w:tc>
          <w:tcPr>
            <w:tcW w:w="289" w:type="pct"/>
            <w:vAlign w:val="center"/>
          </w:tcPr>
          <w:p w:rsidR="003B6801" w:rsidRDefault="003B6801">
            <w:pPr>
              <w:tabs>
                <w:tab w:val="left" w:pos="13680"/>
              </w:tabs>
              <w:adjustRightInd w:val="0"/>
              <w:snapToGrid w:val="0"/>
              <w:spacing w:line="360" w:lineRule="auto"/>
              <w:ind w:leftChars="-42" w:left="-88"/>
              <w:jc w:val="center"/>
              <w:rPr>
                <w:rFonts w:asciiTheme="minorEastAsia" w:hAnsiTheme="minorEastAsia"/>
                <w:color w:val="000000"/>
                <w:sz w:val="28"/>
                <w:szCs w:val="28"/>
              </w:rPr>
            </w:pPr>
          </w:p>
        </w:tc>
        <w:tc>
          <w:tcPr>
            <w:tcW w:w="739" w:type="pct"/>
            <w:vAlign w:val="center"/>
          </w:tcPr>
          <w:p w:rsidR="003B6801" w:rsidRDefault="003B6801">
            <w:pPr>
              <w:tabs>
                <w:tab w:val="left" w:pos="13680"/>
              </w:tabs>
              <w:adjustRightInd w:val="0"/>
              <w:snapToGrid w:val="0"/>
              <w:spacing w:line="360" w:lineRule="auto"/>
              <w:ind w:left="-42"/>
              <w:jc w:val="center"/>
              <w:rPr>
                <w:rFonts w:asciiTheme="minorEastAsia" w:hAnsiTheme="minorEastAsia"/>
                <w:color w:val="000000"/>
                <w:sz w:val="28"/>
                <w:szCs w:val="28"/>
              </w:rPr>
            </w:pPr>
          </w:p>
        </w:tc>
        <w:tc>
          <w:tcPr>
            <w:tcW w:w="588" w:type="pct"/>
            <w:vAlign w:val="center"/>
          </w:tcPr>
          <w:p w:rsidR="003B6801" w:rsidRDefault="003B6801">
            <w:pPr>
              <w:tabs>
                <w:tab w:val="left" w:pos="13680"/>
              </w:tabs>
              <w:adjustRightInd w:val="0"/>
              <w:snapToGrid w:val="0"/>
              <w:spacing w:line="360" w:lineRule="auto"/>
              <w:ind w:leftChars="-42" w:left="-88"/>
              <w:jc w:val="center"/>
              <w:rPr>
                <w:rFonts w:asciiTheme="minorEastAsia" w:hAnsiTheme="minorEastAsia"/>
                <w:color w:val="000000"/>
                <w:sz w:val="28"/>
                <w:szCs w:val="28"/>
              </w:rPr>
            </w:pPr>
          </w:p>
        </w:tc>
        <w:tc>
          <w:tcPr>
            <w:tcW w:w="383" w:type="pct"/>
            <w:vAlign w:val="center"/>
          </w:tcPr>
          <w:p w:rsidR="003B6801" w:rsidRDefault="003B6801">
            <w:pPr>
              <w:tabs>
                <w:tab w:val="left" w:pos="13680"/>
              </w:tabs>
              <w:adjustRightInd w:val="0"/>
              <w:snapToGrid w:val="0"/>
              <w:spacing w:line="360" w:lineRule="auto"/>
              <w:ind w:leftChars="-42" w:left="-88"/>
              <w:jc w:val="center"/>
              <w:rPr>
                <w:rFonts w:asciiTheme="minorEastAsia" w:hAnsiTheme="minorEastAsia"/>
                <w:color w:val="000000"/>
                <w:sz w:val="28"/>
                <w:szCs w:val="28"/>
              </w:rPr>
            </w:pPr>
          </w:p>
        </w:tc>
        <w:tc>
          <w:tcPr>
            <w:tcW w:w="383" w:type="pct"/>
            <w:vAlign w:val="center"/>
          </w:tcPr>
          <w:p w:rsidR="003B6801" w:rsidRDefault="003B6801">
            <w:pPr>
              <w:tabs>
                <w:tab w:val="left" w:pos="13680"/>
              </w:tabs>
              <w:adjustRightInd w:val="0"/>
              <w:snapToGrid w:val="0"/>
              <w:spacing w:line="360" w:lineRule="auto"/>
              <w:ind w:leftChars="-42" w:left="-88"/>
              <w:jc w:val="center"/>
              <w:rPr>
                <w:rFonts w:asciiTheme="minorEastAsia" w:hAnsiTheme="minorEastAsia"/>
                <w:color w:val="000000"/>
                <w:sz w:val="28"/>
                <w:szCs w:val="28"/>
              </w:rPr>
            </w:pPr>
          </w:p>
        </w:tc>
      </w:tr>
      <w:tr w:rsidR="003B6801">
        <w:trPr>
          <w:cantSplit/>
          <w:trHeight w:val="671"/>
          <w:jc w:val="center"/>
        </w:trPr>
        <w:tc>
          <w:tcPr>
            <w:tcW w:w="249" w:type="pct"/>
            <w:vAlign w:val="center"/>
          </w:tcPr>
          <w:p w:rsidR="003B6801" w:rsidRDefault="003B6801">
            <w:pPr>
              <w:tabs>
                <w:tab w:val="left" w:pos="13680"/>
              </w:tabs>
              <w:adjustRightInd w:val="0"/>
              <w:snapToGrid w:val="0"/>
              <w:spacing w:line="360" w:lineRule="auto"/>
              <w:ind w:leftChars="-42" w:left="-88"/>
              <w:jc w:val="center"/>
              <w:rPr>
                <w:rFonts w:asciiTheme="minorEastAsia" w:hAnsiTheme="minorEastAsia"/>
                <w:color w:val="000000"/>
                <w:sz w:val="28"/>
                <w:szCs w:val="28"/>
              </w:rPr>
            </w:pPr>
          </w:p>
        </w:tc>
        <w:tc>
          <w:tcPr>
            <w:tcW w:w="624" w:type="pct"/>
            <w:vAlign w:val="center"/>
          </w:tcPr>
          <w:p w:rsidR="003B6801" w:rsidRDefault="003B6801">
            <w:pPr>
              <w:tabs>
                <w:tab w:val="left" w:pos="13680"/>
              </w:tabs>
              <w:adjustRightInd w:val="0"/>
              <w:snapToGrid w:val="0"/>
              <w:spacing w:line="360" w:lineRule="auto"/>
              <w:ind w:leftChars="-42" w:left="-88"/>
              <w:jc w:val="center"/>
              <w:rPr>
                <w:rFonts w:asciiTheme="minorEastAsia" w:hAnsiTheme="minorEastAsia"/>
                <w:color w:val="000000"/>
                <w:sz w:val="28"/>
                <w:szCs w:val="28"/>
              </w:rPr>
            </w:pPr>
          </w:p>
        </w:tc>
        <w:tc>
          <w:tcPr>
            <w:tcW w:w="682" w:type="pct"/>
            <w:vAlign w:val="center"/>
          </w:tcPr>
          <w:p w:rsidR="003B6801" w:rsidRDefault="003B6801">
            <w:pPr>
              <w:tabs>
                <w:tab w:val="left" w:pos="13680"/>
              </w:tabs>
              <w:adjustRightInd w:val="0"/>
              <w:snapToGrid w:val="0"/>
              <w:spacing w:line="360" w:lineRule="auto"/>
              <w:ind w:leftChars="-42" w:left="-88"/>
              <w:jc w:val="center"/>
              <w:rPr>
                <w:rFonts w:asciiTheme="minorEastAsia" w:hAnsiTheme="minorEastAsia"/>
                <w:color w:val="000000"/>
                <w:sz w:val="28"/>
                <w:szCs w:val="28"/>
              </w:rPr>
            </w:pPr>
          </w:p>
        </w:tc>
        <w:tc>
          <w:tcPr>
            <w:tcW w:w="1059" w:type="pct"/>
            <w:vAlign w:val="center"/>
          </w:tcPr>
          <w:p w:rsidR="003B6801" w:rsidRDefault="003B6801">
            <w:pPr>
              <w:tabs>
                <w:tab w:val="left" w:pos="13680"/>
              </w:tabs>
              <w:adjustRightInd w:val="0"/>
              <w:snapToGrid w:val="0"/>
              <w:spacing w:line="360" w:lineRule="auto"/>
              <w:ind w:leftChars="-42" w:left="-88"/>
              <w:jc w:val="center"/>
              <w:rPr>
                <w:rFonts w:asciiTheme="minorEastAsia" w:hAnsiTheme="minorEastAsia"/>
                <w:color w:val="000000"/>
                <w:sz w:val="28"/>
                <w:szCs w:val="28"/>
              </w:rPr>
            </w:pPr>
          </w:p>
        </w:tc>
        <w:tc>
          <w:tcPr>
            <w:tcW w:w="289" w:type="pct"/>
            <w:vAlign w:val="center"/>
          </w:tcPr>
          <w:p w:rsidR="003B6801" w:rsidRDefault="003B6801">
            <w:pPr>
              <w:tabs>
                <w:tab w:val="left" w:pos="13680"/>
              </w:tabs>
              <w:adjustRightInd w:val="0"/>
              <w:snapToGrid w:val="0"/>
              <w:spacing w:line="360" w:lineRule="auto"/>
              <w:ind w:leftChars="-42" w:left="-88"/>
              <w:jc w:val="center"/>
              <w:rPr>
                <w:rFonts w:asciiTheme="minorEastAsia" w:hAnsiTheme="minorEastAsia"/>
                <w:color w:val="000000"/>
                <w:sz w:val="28"/>
                <w:szCs w:val="28"/>
              </w:rPr>
            </w:pPr>
          </w:p>
        </w:tc>
        <w:tc>
          <w:tcPr>
            <w:tcW w:w="739" w:type="pct"/>
            <w:vAlign w:val="center"/>
          </w:tcPr>
          <w:p w:rsidR="003B6801" w:rsidRDefault="003B6801">
            <w:pPr>
              <w:tabs>
                <w:tab w:val="left" w:pos="13680"/>
              </w:tabs>
              <w:adjustRightInd w:val="0"/>
              <w:snapToGrid w:val="0"/>
              <w:spacing w:line="360" w:lineRule="auto"/>
              <w:ind w:left="-42"/>
              <w:jc w:val="center"/>
              <w:rPr>
                <w:rFonts w:asciiTheme="minorEastAsia" w:hAnsiTheme="minorEastAsia"/>
                <w:color w:val="000000"/>
                <w:sz w:val="28"/>
                <w:szCs w:val="28"/>
              </w:rPr>
            </w:pPr>
          </w:p>
        </w:tc>
        <w:tc>
          <w:tcPr>
            <w:tcW w:w="588" w:type="pct"/>
            <w:vAlign w:val="center"/>
          </w:tcPr>
          <w:p w:rsidR="003B6801" w:rsidRDefault="003B6801">
            <w:pPr>
              <w:tabs>
                <w:tab w:val="left" w:pos="13680"/>
              </w:tabs>
              <w:adjustRightInd w:val="0"/>
              <w:snapToGrid w:val="0"/>
              <w:spacing w:line="360" w:lineRule="auto"/>
              <w:ind w:leftChars="-42" w:left="-88"/>
              <w:jc w:val="center"/>
              <w:rPr>
                <w:rFonts w:asciiTheme="minorEastAsia" w:hAnsiTheme="minorEastAsia"/>
                <w:color w:val="000000"/>
                <w:sz w:val="28"/>
                <w:szCs w:val="28"/>
              </w:rPr>
            </w:pPr>
          </w:p>
        </w:tc>
        <w:tc>
          <w:tcPr>
            <w:tcW w:w="383" w:type="pct"/>
            <w:vAlign w:val="center"/>
          </w:tcPr>
          <w:p w:rsidR="003B6801" w:rsidRDefault="003B6801">
            <w:pPr>
              <w:tabs>
                <w:tab w:val="left" w:pos="13680"/>
              </w:tabs>
              <w:adjustRightInd w:val="0"/>
              <w:snapToGrid w:val="0"/>
              <w:spacing w:line="360" w:lineRule="auto"/>
              <w:ind w:leftChars="-42" w:left="-88"/>
              <w:jc w:val="center"/>
              <w:rPr>
                <w:rFonts w:asciiTheme="minorEastAsia" w:hAnsiTheme="minorEastAsia"/>
                <w:color w:val="000000"/>
                <w:sz w:val="28"/>
                <w:szCs w:val="28"/>
              </w:rPr>
            </w:pPr>
          </w:p>
        </w:tc>
        <w:tc>
          <w:tcPr>
            <w:tcW w:w="383" w:type="pct"/>
            <w:vAlign w:val="center"/>
          </w:tcPr>
          <w:p w:rsidR="003B6801" w:rsidRDefault="003B6801">
            <w:pPr>
              <w:tabs>
                <w:tab w:val="left" w:pos="13680"/>
              </w:tabs>
              <w:adjustRightInd w:val="0"/>
              <w:snapToGrid w:val="0"/>
              <w:spacing w:line="360" w:lineRule="auto"/>
              <w:ind w:leftChars="-42" w:left="-88"/>
              <w:jc w:val="center"/>
              <w:rPr>
                <w:rFonts w:asciiTheme="minorEastAsia" w:hAnsiTheme="minorEastAsia"/>
                <w:color w:val="000000"/>
                <w:sz w:val="28"/>
                <w:szCs w:val="28"/>
              </w:rPr>
            </w:pPr>
          </w:p>
        </w:tc>
      </w:tr>
      <w:tr w:rsidR="003B6801">
        <w:trPr>
          <w:cantSplit/>
          <w:trHeight w:val="671"/>
          <w:jc w:val="center"/>
        </w:trPr>
        <w:tc>
          <w:tcPr>
            <w:tcW w:w="249" w:type="pct"/>
            <w:vAlign w:val="center"/>
          </w:tcPr>
          <w:p w:rsidR="003B6801" w:rsidRDefault="003B6801">
            <w:pPr>
              <w:tabs>
                <w:tab w:val="left" w:pos="13680"/>
              </w:tabs>
              <w:adjustRightInd w:val="0"/>
              <w:snapToGrid w:val="0"/>
              <w:spacing w:line="360" w:lineRule="auto"/>
              <w:ind w:leftChars="-42" w:left="-88"/>
              <w:jc w:val="center"/>
              <w:rPr>
                <w:rFonts w:asciiTheme="minorEastAsia" w:hAnsiTheme="minorEastAsia"/>
                <w:color w:val="000000"/>
                <w:sz w:val="28"/>
                <w:szCs w:val="28"/>
              </w:rPr>
            </w:pPr>
          </w:p>
        </w:tc>
        <w:tc>
          <w:tcPr>
            <w:tcW w:w="624" w:type="pct"/>
            <w:vAlign w:val="center"/>
          </w:tcPr>
          <w:p w:rsidR="003B6801" w:rsidRDefault="003B6801">
            <w:pPr>
              <w:tabs>
                <w:tab w:val="left" w:pos="13680"/>
              </w:tabs>
              <w:adjustRightInd w:val="0"/>
              <w:snapToGrid w:val="0"/>
              <w:spacing w:line="360" w:lineRule="auto"/>
              <w:ind w:leftChars="-42" w:left="-88"/>
              <w:jc w:val="center"/>
              <w:rPr>
                <w:rFonts w:asciiTheme="minorEastAsia" w:hAnsiTheme="minorEastAsia"/>
                <w:color w:val="000000"/>
                <w:sz w:val="28"/>
                <w:szCs w:val="28"/>
              </w:rPr>
            </w:pPr>
          </w:p>
        </w:tc>
        <w:tc>
          <w:tcPr>
            <w:tcW w:w="682" w:type="pct"/>
            <w:vAlign w:val="center"/>
          </w:tcPr>
          <w:p w:rsidR="003B6801" w:rsidRDefault="003B6801">
            <w:pPr>
              <w:tabs>
                <w:tab w:val="left" w:pos="13680"/>
              </w:tabs>
              <w:adjustRightInd w:val="0"/>
              <w:snapToGrid w:val="0"/>
              <w:spacing w:line="360" w:lineRule="auto"/>
              <w:ind w:leftChars="-42" w:left="-88"/>
              <w:jc w:val="center"/>
              <w:rPr>
                <w:rFonts w:asciiTheme="minorEastAsia" w:hAnsiTheme="minorEastAsia"/>
                <w:color w:val="000000"/>
                <w:sz w:val="28"/>
                <w:szCs w:val="28"/>
              </w:rPr>
            </w:pPr>
          </w:p>
        </w:tc>
        <w:tc>
          <w:tcPr>
            <w:tcW w:w="1059" w:type="pct"/>
            <w:vAlign w:val="center"/>
          </w:tcPr>
          <w:p w:rsidR="003B6801" w:rsidRDefault="003B6801">
            <w:pPr>
              <w:tabs>
                <w:tab w:val="left" w:pos="13680"/>
              </w:tabs>
              <w:adjustRightInd w:val="0"/>
              <w:snapToGrid w:val="0"/>
              <w:spacing w:line="360" w:lineRule="auto"/>
              <w:ind w:leftChars="-42" w:left="-88"/>
              <w:jc w:val="center"/>
              <w:rPr>
                <w:rFonts w:asciiTheme="minorEastAsia" w:hAnsiTheme="minorEastAsia"/>
                <w:color w:val="000000"/>
                <w:sz w:val="28"/>
                <w:szCs w:val="28"/>
              </w:rPr>
            </w:pPr>
          </w:p>
        </w:tc>
        <w:tc>
          <w:tcPr>
            <w:tcW w:w="289" w:type="pct"/>
            <w:vAlign w:val="center"/>
          </w:tcPr>
          <w:p w:rsidR="003B6801" w:rsidRDefault="003B6801">
            <w:pPr>
              <w:tabs>
                <w:tab w:val="left" w:pos="13680"/>
              </w:tabs>
              <w:adjustRightInd w:val="0"/>
              <w:snapToGrid w:val="0"/>
              <w:spacing w:line="360" w:lineRule="auto"/>
              <w:ind w:leftChars="-42" w:left="-88"/>
              <w:jc w:val="center"/>
              <w:rPr>
                <w:rFonts w:asciiTheme="minorEastAsia" w:hAnsiTheme="minorEastAsia"/>
                <w:color w:val="000000"/>
                <w:sz w:val="28"/>
                <w:szCs w:val="28"/>
              </w:rPr>
            </w:pPr>
          </w:p>
        </w:tc>
        <w:tc>
          <w:tcPr>
            <w:tcW w:w="739" w:type="pct"/>
            <w:vAlign w:val="center"/>
          </w:tcPr>
          <w:p w:rsidR="003B6801" w:rsidRDefault="003B6801">
            <w:pPr>
              <w:tabs>
                <w:tab w:val="left" w:pos="13680"/>
              </w:tabs>
              <w:adjustRightInd w:val="0"/>
              <w:snapToGrid w:val="0"/>
              <w:spacing w:line="360" w:lineRule="auto"/>
              <w:ind w:left="-42"/>
              <w:jc w:val="center"/>
              <w:rPr>
                <w:rFonts w:asciiTheme="minorEastAsia" w:hAnsiTheme="minorEastAsia"/>
                <w:color w:val="000000"/>
                <w:sz w:val="28"/>
                <w:szCs w:val="28"/>
              </w:rPr>
            </w:pPr>
          </w:p>
        </w:tc>
        <w:tc>
          <w:tcPr>
            <w:tcW w:w="588" w:type="pct"/>
            <w:vAlign w:val="center"/>
          </w:tcPr>
          <w:p w:rsidR="003B6801" w:rsidRDefault="003B6801">
            <w:pPr>
              <w:tabs>
                <w:tab w:val="left" w:pos="13680"/>
              </w:tabs>
              <w:adjustRightInd w:val="0"/>
              <w:snapToGrid w:val="0"/>
              <w:spacing w:line="360" w:lineRule="auto"/>
              <w:ind w:leftChars="-42" w:left="-88"/>
              <w:jc w:val="center"/>
              <w:rPr>
                <w:rFonts w:asciiTheme="minorEastAsia" w:hAnsiTheme="minorEastAsia"/>
                <w:color w:val="000000"/>
                <w:sz w:val="28"/>
                <w:szCs w:val="28"/>
              </w:rPr>
            </w:pPr>
          </w:p>
        </w:tc>
        <w:tc>
          <w:tcPr>
            <w:tcW w:w="383" w:type="pct"/>
            <w:vAlign w:val="center"/>
          </w:tcPr>
          <w:p w:rsidR="003B6801" w:rsidRDefault="003B6801">
            <w:pPr>
              <w:tabs>
                <w:tab w:val="left" w:pos="13680"/>
              </w:tabs>
              <w:adjustRightInd w:val="0"/>
              <w:snapToGrid w:val="0"/>
              <w:spacing w:line="360" w:lineRule="auto"/>
              <w:ind w:leftChars="-42" w:left="-88"/>
              <w:jc w:val="center"/>
              <w:rPr>
                <w:rFonts w:asciiTheme="minorEastAsia" w:hAnsiTheme="minorEastAsia"/>
                <w:color w:val="000000"/>
                <w:sz w:val="28"/>
                <w:szCs w:val="28"/>
              </w:rPr>
            </w:pPr>
          </w:p>
        </w:tc>
        <w:tc>
          <w:tcPr>
            <w:tcW w:w="383" w:type="pct"/>
            <w:vAlign w:val="center"/>
          </w:tcPr>
          <w:p w:rsidR="003B6801" w:rsidRDefault="003B6801">
            <w:pPr>
              <w:tabs>
                <w:tab w:val="left" w:pos="13680"/>
              </w:tabs>
              <w:adjustRightInd w:val="0"/>
              <w:snapToGrid w:val="0"/>
              <w:spacing w:line="360" w:lineRule="auto"/>
              <w:ind w:leftChars="-42" w:left="-88"/>
              <w:jc w:val="center"/>
              <w:rPr>
                <w:rFonts w:asciiTheme="minorEastAsia" w:hAnsiTheme="minorEastAsia"/>
                <w:color w:val="000000"/>
                <w:sz w:val="28"/>
                <w:szCs w:val="28"/>
              </w:rPr>
            </w:pPr>
          </w:p>
        </w:tc>
      </w:tr>
      <w:tr w:rsidR="003B6801">
        <w:trPr>
          <w:cantSplit/>
          <w:trHeight w:val="671"/>
          <w:jc w:val="center"/>
        </w:trPr>
        <w:tc>
          <w:tcPr>
            <w:tcW w:w="249" w:type="pct"/>
            <w:vAlign w:val="center"/>
          </w:tcPr>
          <w:p w:rsidR="003B6801" w:rsidRDefault="003B6801">
            <w:pPr>
              <w:tabs>
                <w:tab w:val="left" w:pos="13680"/>
              </w:tabs>
              <w:adjustRightInd w:val="0"/>
              <w:snapToGrid w:val="0"/>
              <w:spacing w:line="360" w:lineRule="auto"/>
              <w:ind w:leftChars="-42" w:left="-88"/>
              <w:jc w:val="center"/>
              <w:rPr>
                <w:rFonts w:asciiTheme="minorEastAsia" w:hAnsiTheme="minorEastAsia"/>
                <w:color w:val="000000"/>
                <w:sz w:val="28"/>
                <w:szCs w:val="28"/>
              </w:rPr>
            </w:pPr>
          </w:p>
        </w:tc>
        <w:tc>
          <w:tcPr>
            <w:tcW w:w="624" w:type="pct"/>
            <w:vAlign w:val="center"/>
          </w:tcPr>
          <w:p w:rsidR="003B6801" w:rsidRDefault="003B6801">
            <w:pPr>
              <w:tabs>
                <w:tab w:val="left" w:pos="13680"/>
              </w:tabs>
              <w:adjustRightInd w:val="0"/>
              <w:snapToGrid w:val="0"/>
              <w:spacing w:line="360" w:lineRule="auto"/>
              <w:ind w:leftChars="-42" w:left="-88"/>
              <w:jc w:val="center"/>
              <w:rPr>
                <w:rFonts w:asciiTheme="minorEastAsia" w:hAnsiTheme="minorEastAsia"/>
                <w:color w:val="000000"/>
                <w:sz w:val="28"/>
                <w:szCs w:val="28"/>
              </w:rPr>
            </w:pPr>
          </w:p>
        </w:tc>
        <w:tc>
          <w:tcPr>
            <w:tcW w:w="682" w:type="pct"/>
            <w:vAlign w:val="center"/>
          </w:tcPr>
          <w:p w:rsidR="003B6801" w:rsidRDefault="003B6801">
            <w:pPr>
              <w:tabs>
                <w:tab w:val="left" w:pos="13680"/>
              </w:tabs>
              <w:adjustRightInd w:val="0"/>
              <w:snapToGrid w:val="0"/>
              <w:spacing w:line="360" w:lineRule="auto"/>
              <w:ind w:leftChars="-42" w:left="-88"/>
              <w:jc w:val="center"/>
              <w:rPr>
                <w:rFonts w:asciiTheme="minorEastAsia" w:hAnsiTheme="minorEastAsia"/>
                <w:color w:val="000000"/>
                <w:sz w:val="28"/>
                <w:szCs w:val="28"/>
              </w:rPr>
            </w:pPr>
          </w:p>
        </w:tc>
        <w:tc>
          <w:tcPr>
            <w:tcW w:w="1059" w:type="pct"/>
            <w:vAlign w:val="center"/>
          </w:tcPr>
          <w:p w:rsidR="003B6801" w:rsidRDefault="003B6801">
            <w:pPr>
              <w:tabs>
                <w:tab w:val="left" w:pos="13680"/>
              </w:tabs>
              <w:adjustRightInd w:val="0"/>
              <w:snapToGrid w:val="0"/>
              <w:spacing w:line="360" w:lineRule="auto"/>
              <w:ind w:leftChars="-42" w:left="-88"/>
              <w:jc w:val="center"/>
              <w:rPr>
                <w:rFonts w:asciiTheme="minorEastAsia" w:hAnsiTheme="minorEastAsia"/>
                <w:color w:val="000000"/>
                <w:sz w:val="28"/>
                <w:szCs w:val="28"/>
              </w:rPr>
            </w:pPr>
          </w:p>
        </w:tc>
        <w:tc>
          <w:tcPr>
            <w:tcW w:w="289" w:type="pct"/>
            <w:vAlign w:val="center"/>
          </w:tcPr>
          <w:p w:rsidR="003B6801" w:rsidRDefault="003B6801">
            <w:pPr>
              <w:tabs>
                <w:tab w:val="left" w:pos="13680"/>
              </w:tabs>
              <w:adjustRightInd w:val="0"/>
              <w:snapToGrid w:val="0"/>
              <w:spacing w:line="360" w:lineRule="auto"/>
              <w:ind w:leftChars="-42" w:left="-88"/>
              <w:jc w:val="center"/>
              <w:rPr>
                <w:rFonts w:asciiTheme="minorEastAsia" w:hAnsiTheme="minorEastAsia"/>
                <w:color w:val="000000"/>
                <w:sz w:val="28"/>
                <w:szCs w:val="28"/>
              </w:rPr>
            </w:pPr>
          </w:p>
        </w:tc>
        <w:tc>
          <w:tcPr>
            <w:tcW w:w="739" w:type="pct"/>
            <w:vAlign w:val="center"/>
          </w:tcPr>
          <w:p w:rsidR="003B6801" w:rsidRDefault="003B6801">
            <w:pPr>
              <w:tabs>
                <w:tab w:val="left" w:pos="13680"/>
              </w:tabs>
              <w:adjustRightInd w:val="0"/>
              <w:snapToGrid w:val="0"/>
              <w:spacing w:line="360" w:lineRule="auto"/>
              <w:ind w:left="-42"/>
              <w:jc w:val="center"/>
              <w:rPr>
                <w:rFonts w:asciiTheme="minorEastAsia" w:hAnsiTheme="minorEastAsia"/>
                <w:color w:val="000000"/>
                <w:sz w:val="28"/>
                <w:szCs w:val="28"/>
              </w:rPr>
            </w:pPr>
          </w:p>
        </w:tc>
        <w:tc>
          <w:tcPr>
            <w:tcW w:w="588" w:type="pct"/>
            <w:vAlign w:val="center"/>
          </w:tcPr>
          <w:p w:rsidR="003B6801" w:rsidRDefault="003B6801">
            <w:pPr>
              <w:tabs>
                <w:tab w:val="left" w:pos="13680"/>
              </w:tabs>
              <w:adjustRightInd w:val="0"/>
              <w:snapToGrid w:val="0"/>
              <w:spacing w:line="360" w:lineRule="auto"/>
              <w:ind w:leftChars="-42" w:left="-88"/>
              <w:jc w:val="center"/>
              <w:rPr>
                <w:rFonts w:asciiTheme="minorEastAsia" w:hAnsiTheme="minorEastAsia"/>
                <w:color w:val="000000"/>
                <w:sz w:val="28"/>
                <w:szCs w:val="28"/>
              </w:rPr>
            </w:pPr>
          </w:p>
        </w:tc>
        <w:tc>
          <w:tcPr>
            <w:tcW w:w="383" w:type="pct"/>
            <w:vAlign w:val="center"/>
          </w:tcPr>
          <w:p w:rsidR="003B6801" w:rsidRDefault="003B6801">
            <w:pPr>
              <w:tabs>
                <w:tab w:val="left" w:pos="13680"/>
              </w:tabs>
              <w:adjustRightInd w:val="0"/>
              <w:snapToGrid w:val="0"/>
              <w:spacing w:line="360" w:lineRule="auto"/>
              <w:ind w:leftChars="-42" w:left="-88"/>
              <w:jc w:val="center"/>
              <w:rPr>
                <w:rFonts w:asciiTheme="minorEastAsia" w:hAnsiTheme="minorEastAsia"/>
                <w:color w:val="000000"/>
                <w:sz w:val="28"/>
                <w:szCs w:val="28"/>
              </w:rPr>
            </w:pPr>
          </w:p>
        </w:tc>
        <w:tc>
          <w:tcPr>
            <w:tcW w:w="383" w:type="pct"/>
            <w:vAlign w:val="center"/>
          </w:tcPr>
          <w:p w:rsidR="003B6801" w:rsidRDefault="003B6801">
            <w:pPr>
              <w:tabs>
                <w:tab w:val="left" w:pos="13680"/>
              </w:tabs>
              <w:adjustRightInd w:val="0"/>
              <w:snapToGrid w:val="0"/>
              <w:spacing w:line="360" w:lineRule="auto"/>
              <w:ind w:leftChars="-42" w:left="-88"/>
              <w:jc w:val="center"/>
              <w:rPr>
                <w:rFonts w:asciiTheme="minorEastAsia" w:hAnsiTheme="minorEastAsia"/>
                <w:color w:val="000000"/>
                <w:sz w:val="28"/>
                <w:szCs w:val="28"/>
              </w:rPr>
            </w:pPr>
          </w:p>
        </w:tc>
      </w:tr>
      <w:tr w:rsidR="003B6801">
        <w:trPr>
          <w:cantSplit/>
          <w:trHeight w:val="782"/>
          <w:jc w:val="center"/>
        </w:trPr>
        <w:tc>
          <w:tcPr>
            <w:tcW w:w="249" w:type="pct"/>
            <w:vAlign w:val="center"/>
          </w:tcPr>
          <w:p w:rsidR="003B6801" w:rsidRDefault="003B6801">
            <w:pPr>
              <w:tabs>
                <w:tab w:val="left" w:pos="13680"/>
              </w:tabs>
              <w:adjustRightInd w:val="0"/>
              <w:snapToGrid w:val="0"/>
              <w:spacing w:line="360" w:lineRule="auto"/>
              <w:ind w:leftChars="-42" w:left="-88"/>
              <w:jc w:val="center"/>
              <w:rPr>
                <w:rFonts w:asciiTheme="minorEastAsia" w:hAnsiTheme="minorEastAsia"/>
                <w:color w:val="000000"/>
                <w:sz w:val="28"/>
                <w:szCs w:val="28"/>
              </w:rPr>
            </w:pPr>
          </w:p>
        </w:tc>
        <w:tc>
          <w:tcPr>
            <w:tcW w:w="624" w:type="pct"/>
            <w:vAlign w:val="center"/>
          </w:tcPr>
          <w:p w:rsidR="003B6801" w:rsidRDefault="003B6801">
            <w:pPr>
              <w:tabs>
                <w:tab w:val="left" w:pos="13680"/>
              </w:tabs>
              <w:adjustRightInd w:val="0"/>
              <w:snapToGrid w:val="0"/>
              <w:spacing w:line="360" w:lineRule="auto"/>
              <w:ind w:leftChars="-42" w:left="-88"/>
              <w:jc w:val="center"/>
              <w:rPr>
                <w:rFonts w:asciiTheme="minorEastAsia" w:hAnsiTheme="minorEastAsia"/>
                <w:color w:val="000000"/>
                <w:sz w:val="28"/>
                <w:szCs w:val="28"/>
              </w:rPr>
            </w:pPr>
          </w:p>
        </w:tc>
        <w:tc>
          <w:tcPr>
            <w:tcW w:w="682" w:type="pct"/>
            <w:vAlign w:val="center"/>
          </w:tcPr>
          <w:p w:rsidR="003B6801" w:rsidRDefault="003B6801">
            <w:pPr>
              <w:tabs>
                <w:tab w:val="left" w:pos="13680"/>
              </w:tabs>
              <w:adjustRightInd w:val="0"/>
              <w:snapToGrid w:val="0"/>
              <w:spacing w:line="360" w:lineRule="auto"/>
              <w:ind w:leftChars="-42" w:left="-88"/>
              <w:jc w:val="center"/>
              <w:rPr>
                <w:rFonts w:asciiTheme="minorEastAsia" w:hAnsiTheme="minorEastAsia"/>
                <w:color w:val="000000"/>
                <w:sz w:val="28"/>
                <w:szCs w:val="28"/>
              </w:rPr>
            </w:pPr>
          </w:p>
        </w:tc>
        <w:tc>
          <w:tcPr>
            <w:tcW w:w="1059" w:type="pct"/>
            <w:vAlign w:val="center"/>
          </w:tcPr>
          <w:p w:rsidR="003B6801" w:rsidRDefault="003B6801">
            <w:pPr>
              <w:tabs>
                <w:tab w:val="left" w:pos="13680"/>
              </w:tabs>
              <w:adjustRightInd w:val="0"/>
              <w:snapToGrid w:val="0"/>
              <w:spacing w:line="360" w:lineRule="auto"/>
              <w:ind w:leftChars="-42" w:left="-88"/>
              <w:jc w:val="center"/>
              <w:rPr>
                <w:rFonts w:asciiTheme="minorEastAsia" w:hAnsiTheme="minorEastAsia"/>
                <w:color w:val="000000"/>
                <w:sz w:val="28"/>
                <w:szCs w:val="28"/>
              </w:rPr>
            </w:pPr>
          </w:p>
        </w:tc>
        <w:tc>
          <w:tcPr>
            <w:tcW w:w="289" w:type="pct"/>
            <w:vAlign w:val="center"/>
          </w:tcPr>
          <w:p w:rsidR="003B6801" w:rsidRDefault="003B6801">
            <w:pPr>
              <w:tabs>
                <w:tab w:val="left" w:pos="13680"/>
              </w:tabs>
              <w:adjustRightInd w:val="0"/>
              <w:snapToGrid w:val="0"/>
              <w:spacing w:line="360" w:lineRule="auto"/>
              <w:ind w:leftChars="-42" w:left="-88"/>
              <w:jc w:val="center"/>
              <w:rPr>
                <w:rFonts w:asciiTheme="minorEastAsia" w:hAnsiTheme="minorEastAsia"/>
                <w:color w:val="000000"/>
                <w:sz w:val="28"/>
                <w:szCs w:val="28"/>
              </w:rPr>
            </w:pPr>
          </w:p>
        </w:tc>
        <w:tc>
          <w:tcPr>
            <w:tcW w:w="739" w:type="pct"/>
            <w:vAlign w:val="center"/>
          </w:tcPr>
          <w:p w:rsidR="003B6801" w:rsidRDefault="003B6801">
            <w:pPr>
              <w:tabs>
                <w:tab w:val="left" w:pos="13680"/>
              </w:tabs>
              <w:adjustRightInd w:val="0"/>
              <w:snapToGrid w:val="0"/>
              <w:spacing w:line="360" w:lineRule="auto"/>
              <w:ind w:left="-42"/>
              <w:jc w:val="center"/>
              <w:rPr>
                <w:rFonts w:asciiTheme="minorEastAsia" w:hAnsiTheme="minorEastAsia"/>
                <w:color w:val="000000"/>
                <w:sz w:val="28"/>
                <w:szCs w:val="28"/>
              </w:rPr>
            </w:pPr>
          </w:p>
        </w:tc>
        <w:tc>
          <w:tcPr>
            <w:tcW w:w="588" w:type="pct"/>
            <w:vAlign w:val="center"/>
          </w:tcPr>
          <w:p w:rsidR="003B6801" w:rsidRDefault="003B6801">
            <w:pPr>
              <w:tabs>
                <w:tab w:val="left" w:pos="13680"/>
              </w:tabs>
              <w:adjustRightInd w:val="0"/>
              <w:snapToGrid w:val="0"/>
              <w:spacing w:line="360" w:lineRule="auto"/>
              <w:ind w:leftChars="-42" w:left="-88"/>
              <w:jc w:val="center"/>
              <w:rPr>
                <w:rFonts w:asciiTheme="minorEastAsia" w:hAnsiTheme="minorEastAsia"/>
                <w:color w:val="000000"/>
                <w:sz w:val="28"/>
                <w:szCs w:val="28"/>
              </w:rPr>
            </w:pPr>
          </w:p>
        </w:tc>
        <w:tc>
          <w:tcPr>
            <w:tcW w:w="383" w:type="pct"/>
            <w:vAlign w:val="center"/>
          </w:tcPr>
          <w:p w:rsidR="003B6801" w:rsidRDefault="003B6801">
            <w:pPr>
              <w:tabs>
                <w:tab w:val="left" w:pos="13680"/>
              </w:tabs>
              <w:adjustRightInd w:val="0"/>
              <w:snapToGrid w:val="0"/>
              <w:spacing w:line="360" w:lineRule="auto"/>
              <w:ind w:leftChars="-42" w:left="-88"/>
              <w:jc w:val="center"/>
              <w:rPr>
                <w:rFonts w:asciiTheme="minorEastAsia" w:hAnsiTheme="minorEastAsia"/>
                <w:color w:val="000000"/>
                <w:sz w:val="28"/>
                <w:szCs w:val="28"/>
              </w:rPr>
            </w:pPr>
          </w:p>
        </w:tc>
        <w:tc>
          <w:tcPr>
            <w:tcW w:w="383" w:type="pct"/>
            <w:vAlign w:val="center"/>
          </w:tcPr>
          <w:p w:rsidR="003B6801" w:rsidRDefault="003B6801">
            <w:pPr>
              <w:tabs>
                <w:tab w:val="left" w:pos="13680"/>
              </w:tabs>
              <w:adjustRightInd w:val="0"/>
              <w:snapToGrid w:val="0"/>
              <w:spacing w:line="360" w:lineRule="auto"/>
              <w:ind w:leftChars="-42" w:left="-88"/>
              <w:jc w:val="center"/>
              <w:rPr>
                <w:rFonts w:asciiTheme="minorEastAsia" w:hAnsiTheme="minorEastAsia"/>
                <w:color w:val="000000"/>
                <w:sz w:val="28"/>
                <w:szCs w:val="28"/>
              </w:rPr>
            </w:pPr>
          </w:p>
        </w:tc>
      </w:tr>
      <w:tr w:rsidR="003B6801">
        <w:trPr>
          <w:cantSplit/>
          <w:trHeight w:val="782"/>
          <w:jc w:val="center"/>
        </w:trPr>
        <w:tc>
          <w:tcPr>
            <w:tcW w:w="3644" w:type="pct"/>
            <w:gridSpan w:val="6"/>
            <w:vAlign w:val="center"/>
          </w:tcPr>
          <w:p w:rsidR="003B6801" w:rsidRDefault="009E43FC">
            <w:pPr>
              <w:tabs>
                <w:tab w:val="left" w:pos="13680"/>
              </w:tabs>
              <w:adjustRightInd w:val="0"/>
              <w:snapToGrid w:val="0"/>
              <w:spacing w:line="360" w:lineRule="auto"/>
              <w:ind w:left="-42"/>
              <w:jc w:val="left"/>
              <w:rPr>
                <w:rFonts w:asciiTheme="minorEastAsia" w:hAnsiTheme="minorEastAsia"/>
                <w:color w:val="000000"/>
                <w:sz w:val="28"/>
                <w:szCs w:val="28"/>
              </w:rPr>
            </w:pPr>
            <w:r>
              <w:rPr>
                <w:rFonts w:asciiTheme="minorEastAsia" w:hAnsiTheme="minorEastAsia" w:hint="eastAsia"/>
                <w:color w:val="000000"/>
                <w:sz w:val="28"/>
                <w:szCs w:val="28"/>
              </w:rPr>
              <w:t>合计人民币（大写）</w:t>
            </w:r>
          </w:p>
        </w:tc>
        <w:tc>
          <w:tcPr>
            <w:tcW w:w="588" w:type="pct"/>
            <w:vAlign w:val="center"/>
          </w:tcPr>
          <w:p w:rsidR="003B6801" w:rsidRDefault="003B6801">
            <w:pPr>
              <w:tabs>
                <w:tab w:val="left" w:pos="13680"/>
              </w:tabs>
              <w:adjustRightInd w:val="0"/>
              <w:snapToGrid w:val="0"/>
              <w:spacing w:line="360" w:lineRule="auto"/>
              <w:ind w:leftChars="-42" w:left="-88"/>
              <w:jc w:val="center"/>
              <w:rPr>
                <w:rFonts w:asciiTheme="minorEastAsia" w:hAnsiTheme="minorEastAsia"/>
                <w:color w:val="000000"/>
                <w:sz w:val="28"/>
                <w:szCs w:val="28"/>
              </w:rPr>
            </w:pPr>
          </w:p>
        </w:tc>
        <w:tc>
          <w:tcPr>
            <w:tcW w:w="383" w:type="pct"/>
            <w:vAlign w:val="center"/>
          </w:tcPr>
          <w:p w:rsidR="003B6801" w:rsidRDefault="003B6801">
            <w:pPr>
              <w:tabs>
                <w:tab w:val="left" w:pos="13680"/>
              </w:tabs>
              <w:adjustRightInd w:val="0"/>
              <w:snapToGrid w:val="0"/>
              <w:spacing w:line="360" w:lineRule="auto"/>
              <w:ind w:leftChars="-42" w:left="-88"/>
              <w:jc w:val="center"/>
              <w:rPr>
                <w:rFonts w:asciiTheme="minorEastAsia" w:hAnsiTheme="minorEastAsia"/>
                <w:color w:val="000000"/>
                <w:sz w:val="28"/>
                <w:szCs w:val="28"/>
              </w:rPr>
            </w:pPr>
          </w:p>
        </w:tc>
        <w:tc>
          <w:tcPr>
            <w:tcW w:w="383" w:type="pct"/>
            <w:vAlign w:val="center"/>
          </w:tcPr>
          <w:p w:rsidR="003B6801" w:rsidRDefault="003B6801">
            <w:pPr>
              <w:tabs>
                <w:tab w:val="left" w:pos="13680"/>
              </w:tabs>
              <w:adjustRightInd w:val="0"/>
              <w:snapToGrid w:val="0"/>
              <w:spacing w:line="360" w:lineRule="auto"/>
              <w:ind w:leftChars="-42" w:left="-88"/>
              <w:jc w:val="center"/>
              <w:rPr>
                <w:rFonts w:asciiTheme="minorEastAsia" w:hAnsiTheme="minorEastAsia"/>
                <w:color w:val="000000"/>
                <w:sz w:val="28"/>
                <w:szCs w:val="28"/>
              </w:rPr>
            </w:pPr>
          </w:p>
        </w:tc>
      </w:tr>
    </w:tbl>
    <w:p w:rsidR="003B6801" w:rsidRDefault="003B6801">
      <w:pPr>
        <w:adjustRightInd w:val="0"/>
        <w:snapToGrid w:val="0"/>
        <w:spacing w:line="360" w:lineRule="auto"/>
        <w:rPr>
          <w:rFonts w:asciiTheme="minorEastAsia" w:hAnsiTheme="minorEastAsia"/>
          <w:color w:val="000000"/>
          <w:sz w:val="28"/>
          <w:szCs w:val="28"/>
        </w:rPr>
      </w:pPr>
    </w:p>
    <w:p w:rsidR="003B6801" w:rsidRDefault="009E43FC">
      <w:pPr>
        <w:adjustRightInd w:val="0"/>
        <w:snapToGrid w:val="0"/>
        <w:spacing w:line="360" w:lineRule="auto"/>
        <w:ind w:firstLineChars="1000" w:firstLine="2800"/>
        <w:rPr>
          <w:rFonts w:asciiTheme="minorEastAsia" w:hAnsiTheme="minorEastAsia"/>
          <w:color w:val="000000"/>
          <w:sz w:val="28"/>
          <w:szCs w:val="28"/>
        </w:rPr>
      </w:pPr>
      <w:r>
        <w:rPr>
          <w:rFonts w:asciiTheme="minorEastAsia" w:hAnsiTheme="minorEastAsia" w:hint="eastAsia"/>
          <w:color w:val="000000"/>
          <w:sz w:val="28"/>
          <w:szCs w:val="28"/>
        </w:rPr>
        <w:t>投标供应商法定代表人或法定代表人授权代表签字：</w:t>
      </w:r>
    </w:p>
    <w:p w:rsidR="003B6801" w:rsidRDefault="009E43FC">
      <w:pPr>
        <w:adjustRightInd w:val="0"/>
        <w:snapToGrid w:val="0"/>
        <w:spacing w:line="360" w:lineRule="auto"/>
        <w:ind w:firstLineChars="1000" w:firstLine="2800"/>
        <w:rPr>
          <w:rFonts w:asciiTheme="minorEastAsia" w:hAnsiTheme="minorEastAsia"/>
          <w:color w:val="000000"/>
          <w:sz w:val="28"/>
          <w:szCs w:val="28"/>
        </w:rPr>
      </w:pPr>
      <w:r>
        <w:rPr>
          <w:rFonts w:asciiTheme="minorEastAsia" w:hAnsiTheme="minorEastAsia" w:hint="eastAsia"/>
          <w:color w:val="000000"/>
          <w:sz w:val="28"/>
          <w:szCs w:val="28"/>
        </w:rPr>
        <w:t>投标供应商名称(签章)：时  间：年</w:t>
      </w:r>
      <w:r w:rsidR="006A4C0D">
        <w:rPr>
          <w:rFonts w:asciiTheme="minorEastAsia" w:hAnsiTheme="minorEastAsia" w:hint="eastAsia"/>
          <w:color w:val="000000"/>
          <w:sz w:val="28"/>
          <w:szCs w:val="28"/>
        </w:rPr>
        <w:t xml:space="preserve">  </w:t>
      </w:r>
      <w:r>
        <w:rPr>
          <w:rFonts w:asciiTheme="minorEastAsia" w:hAnsiTheme="minorEastAsia" w:hint="eastAsia"/>
          <w:color w:val="000000"/>
          <w:sz w:val="28"/>
          <w:szCs w:val="28"/>
        </w:rPr>
        <w:t>月</w:t>
      </w:r>
      <w:r w:rsidR="006A4C0D">
        <w:rPr>
          <w:rFonts w:asciiTheme="minorEastAsia" w:hAnsiTheme="minorEastAsia" w:hint="eastAsia"/>
          <w:color w:val="000000"/>
          <w:sz w:val="28"/>
          <w:szCs w:val="28"/>
        </w:rPr>
        <w:t xml:space="preserve">   </w:t>
      </w:r>
      <w:r>
        <w:rPr>
          <w:rFonts w:asciiTheme="minorEastAsia" w:hAnsiTheme="minorEastAsia" w:hint="eastAsia"/>
          <w:color w:val="000000"/>
          <w:sz w:val="28"/>
          <w:szCs w:val="28"/>
        </w:rPr>
        <w:t>日</w:t>
      </w:r>
    </w:p>
    <w:p w:rsidR="003B6801" w:rsidRDefault="003B6801">
      <w:pPr>
        <w:spacing w:line="288" w:lineRule="auto"/>
        <w:jc w:val="center"/>
        <w:rPr>
          <w:rFonts w:asciiTheme="minorEastAsia" w:hAnsiTheme="minorEastAsia"/>
          <w:b/>
          <w:color w:val="000000"/>
          <w:spacing w:val="45"/>
          <w:kern w:val="0"/>
          <w:sz w:val="28"/>
          <w:szCs w:val="28"/>
        </w:rPr>
        <w:sectPr w:rsidR="003B6801">
          <w:pgSz w:w="16838" w:h="11906" w:orient="landscape"/>
          <w:pgMar w:top="1400" w:right="1440" w:bottom="1400" w:left="1440" w:header="851" w:footer="992" w:gutter="0"/>
          <w:cols w:space="720"/>
          <w:docGrid w:type="lines" w:linePitch="312"/>
        </w:sectPr>
      </w:pPr>
    </w:p>
    <w:p w:rsidR="003B6801" w:rsidRDefault="009E43FC">
      <w:pPr>
        <w:spacing w:line="366" w:lineRule="exact"/>
        <w:jc w:val="center"/>
        <w:rPr>
          <w:rFonts w:asciiTheme="minorEastAsia" w:hAnsiTheme="minorEastAsia"/>
          <w:b/>
          <w:sz w:val="28"/>
          <w:szCs w:val="28"/>
        </w:rPr>
      </w:pPr>
      <w:r>
        <w:rPr>
          <w:rFonts w:asciiTheme="minorEastAsia" w:hAnsiTheme="minorEastAsia" w:hint="eastAsia"/>
          <w:b/>
          <w:sz w:val="28"/>
          <w:szCs w:val="28"/>
        </w:rPr>
        <w:lastRenderedPageBreak/>
        <w:t>鄂州市疾病预防控制中心采购采购</w:t>
      </w:r>
      <w:r>
        <w:rPr>
          <w:rFonts w:asciiTheme="minorEastAsia" w:hAnsiTheme="minorEastAsia"/>
          <w:b/>
          <w:sz w:val="28"/>
          <w:szCs w:val="28"/>
        </w:rPr>
        <w:t>技术参数偏差表</w:t>
      </w:r>
    </w:p>
    <w:p w:rsidR="003B6801" w:rsidRDefault="003B6801">
      <w:pPr>
        <w:spacing w:line="20" w:lineRule="exact"/>
        <w:rPr>
          <w:rFonts w:asciiTheme="minorEastAsia" w:hAnsiTheme="minorEastAsia"/>
          <w:sz w:val="28"/>
          <w:szCs w:val="28"/>
        </w:rPr>
      </w:pPr>
    </w:p>
    <w:p w:rsidR="003B6801" w:rsidRDefault="003B6801">
      <w:pPr>
        <w:spacing w:line="200" w:lineRule="exact"/>
        <w:rPr>
          <w:rFonts w:asciiTheme="minorEastAsia" w:hAnsiTheme="minorEastAsia"/>
          <w:sz w:val="28"/>
          <w:szCs w:val="28"/>
        </w:rPr>
      </w:pPr>
    </w:p>
    <w:p w:rsidR="003B6801" w:rsidRDefault="003B6801">
      <w:pPr>
        <w:spacing w:line="200" w:lineRule="exact"/>
        <w:rPr>
          <w:rFonts w:asciiTheme="minorEastAsia" w:hAnsiTheme="minorEastAsia"/>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6"/>
        <w:gridCol w:w="3980"/>
        <w:gridCol w:w="4377"/>
        <w:gridCol w:w="3541"/>
      </w:tblGrid>
      <w:tr w:rsidR="003B6801">
        <w:tc>
          <w:tcPr>
            <w:tcW w:w="803" w:type="pct"/>
            <w:vAlign w:val="center"/>
          </w:tcPr>
          <w:p w:rsidR="003B6801" w:rsidRDefault="009E43FC">
            <w:pPr>
              <w:spacing w:line="500" w:lineRule="exact"/>
              <w:jc w:val="center"/>
              <w:rPr>
                <w:rFonts w:asciiTheme="minorEastAsia" w:hAnsiTheme="minorEastAsia"/>
                <w:sz w:val="28"/>
                <w:szCs w:val="28"/>
              </w:rPr>
            </w:pPr>
            <w:r>
              <w:rPr>
                <w:rFonts w:asciiTheme="minorEastAsia" w:hAnsiTheme="minorEastAsia" w:hint="eastAsia"/>
                <w:sz w:val="28"/>
                <w:szCs w:val="28"/>
              </w:rPr>
              <w:t>序号</w:t>
            </w:r>
          </w:p>
        </w:tc>
        <w:tc>
          <w:tcPr>
            <w:tcW w:w="1404" w:type="pct"/>
            <w:vAlign w:val="center"/>
          </w:tcPr>
          <w:p w:rsidR="003B6801" w:rsidRDefault="009E43FC">
            <w:pPr>
              <w:spacing w:line="500" w:lineRule="exact"/>
              <w:jc w:val="center"/>
              <w:rPr>
                <w:rFonts w:asciiTheme="minorEastAsia" w:hAnsiTheme="minorEastAsia"/>
                <w:sz w:val="28"/>
                <w:szCs w:val="28"/>
              </w:rPr>
            </w:pPr>
            <w:r>
              <w:rPr>
                <w:rFonts w:asciiTheme="minorEastAsia" w:hAnsiTheme="minorEastAsia" w:hint="eastAsia"/>
                <w:sz w:val="28"/>
                <w:szCs w:val="28"/>
              </w:rPr>
              <w:t>询价文件要求</w:t>
            </w:r>
          </w:p>
        </w:tc>
        <w:tc>
          <w:tcPr>
            <w:tcW w:w="1544" w:type="pct"/>
            <w:vAlign w:val="center"/>
          </w:tcPr>
          <w:p w:rsidR="003B6801" w:rsidRDefault="009E43FC">
            <w:pPr>
              <w:spacing w:line="500" w:lineRule="exact"/>
              <w:jc w:val="center"/>
              <w:rPr>
                <w:rFonts w:asciiTheme="minorEastAsia" w:hAnsiTheme="minorEastAsia"/>
                <w:sz w:val="28"/>
                <w:szCs w:val="28"/>
              </w:rPr>
            </w:pPr>
            <w:r>
              <w:rPr>
                <w:rFonts w:asciiTheme="minorEastAsia" w:hAnsiTheme="minorEastAsia" w:hint="eastAsia"/>
                <w:sz w:val="28"/>
                <w:szCs w:val="28"/>
              </w:rPr>
              <w:t>投标文件响应内容</w:t>
            </w:r>
          </w:p>
        </w:tc>
        <w:tc>
          <w:tcPr>
            <w:tcW w:w="1249" w:type="pct"/>
            <w:vAlign w:val="center"/>
          </w:tcPr>
          <w:p w:rsidR="003B6801" w:rsidRDefault="009E43FC">
            <w:pPr>
              <w:spacing w:line="500" w:lineRule="exact"/>
              <w:jc w:val="center"/>
              <w:rPr>
                <w:rFonts w:asciiTheme="minorEastAsia" w:hAnsiTheme="minorEastAsia"/>
                <w:sz w:val="28"/>
                <w:szCs w:val="28"/>
              </w:rPr>
            </w:pPr>
            <w:r>
              <w:rPr>
                <w:rFonts w:asciiTheme="minorEastAsia" w:hAnsiTheme="minorEastAsia" w:hint="eastAsia"/>
                <w:sz w:val="28"/>
                <w:szCs w:val="28"/>
              </w:rPr>
              <w:t>偏离情况</w:t>
            </w:r>
          </w:p>
        </w:tc>
      </w:tr>
      <w:tr w:rsidR="003B6801">
        <w:tc>
          <w:tcPr>
            <w:tcW w:w="803" w:type="pct"/>
            <w:vAlign w:val="center"/>
          </w:tcPr>
          <w:p w:rsidR="003B6801" w:rsidRDefault="009E43FC">
            <w:pPr>
              <w:spacing w:line="500" w:lineRule="exact"/>
              <w:jc w:val="center"/>
              <w:rPr>
                <w:rFonts w:asciiTheme="minorEastAsia" w:hAnsiTheme="minorEastAsia"/>
                <w:sz w:val="28"/>
                <w:szCs w:val="28"/>
              </w:rPr>
            </w:pPr>
            <w:r>
              <w:rPr>
                <w:rFonts w:asciiTheme="minorEastAsia" w:hAnsiTheme="minorEastAsia" w:hint="eastAsia"/>
                <w:sz w:val="28"/>
                <w:szCs w:val="28"/>
              </w:rPr>
              <w:t>1</w:t>
            </w:r>
          </w:p>
        </w:tc>
        <w:tc>
          <w:tcPr>
            <w:tcW w:w="1404" w:type="pct"/>
            <w:vAlign w:val="center"/>
          </w:tcPr>
          <w:p w:rsidR="003B6801" w:rsidRDefault="003B6801">
            <w:pPr>
              <w:spacing w:line="500" w:lineRule="exact"/>
              <w:ind w:left="780"/>
              <w:jc w:val="center"/>
              <w:rPr>
                <w:rFonts w:asciiTheme="minorEastAsia" w:hAnsiTheme="minorEastAsia"/>
                <w:sz w:val="28"/>
                <w:szCs w:val="28"/>
              </w:rPr>
            </w:pPr>
          </w:p>
        </w:tc>
        <w:tc>
          <w:tcPr>
            <w:tcW w:w="1544" w:type="pct"/>
            <w:vAlign w:val="center"/>
          </w:tcPr>
          <w:p w:rsidR="003B6801" w:rsidRDefault="003B6801">
            <w:pPr>
              <w:spacing w:line="500" w:lineRule="exact"/>
              <w:ind w:left="780"/>
              <w:jc w:val="center"/>
              <w:rPr>
                <w:rFonts w:asciiTheme="minorEastAsia" w:hAnsiTheme="minorEastAsia"/>
                <w:sz w:val="28"/>
                <w:szCs w:val="28"/>
              </w:rPr>
            </w:pPr>
          </w:p>
        </w:tc>
        <w:tc>
          <w:tcPr>
            <w:tcW w:w="1249" w:type="pct"/>
            <w:vAlign w:val="center"/>
          </w:tcPr>
          <w:p w:rsidR="003B6801" w:rsidRDefault="003B6801">
            <w:pPr>
              <w:spacing w:line="500" w:lineRule="exact"/>
              <w:ind w:left="780"/>
              <w:jc w:val="center"/>
              <w:rPr>
                <w:rFonts w:asciiTheme="minorEastAsia" w:hAnsiTheme="minorEastAsia"/>
                <w:sz w:val="28"/>
                <w:szCs w:val="28"/>
              </w:rPr>
            </w:pPr>
          </w:p>
        </w:tc>
      </w:tr>
      <w:tr w:rsidR="003B6801">
        <w:tc>
          <w:tcPr>
            <w:tcW w:w="803" w:type="pct"/>
            <w:vAlign w:val="center"/>
          </w:tcPr>
          <w:p w:rsidR="003B6801" w:rsidRDefault="009E43FC">
            <w:pPr>
              <w:spacing w:line="500" w:lineRule="exact"/>
              <w:jc w:val="center"/>
              <w:rPr>
                <w:rFonts w:asciiTheme="minorEastAsia" w:hAnsiTheme="minorEastAsia"/>
                <w:sz w:val="28"/>
                <w:szCs w:val="28"/>
              </w:rPr>
            </w:pPr>
            <w:r>
              <w:rPr>
                <w:rFonts w:asciiTheme="minorEastAsia" w:hAnsiTheme="minorEastAsia" w:hint="eastAsia"/>
                <w:sz w:val="28"/>
                <w:szCs w:val="28"/>
              </w:rPr>
              <w:t>2</w:t>
            </w:r>
          </w:p>
        </w:tc>
        <w:tc>
          <w:tcPr>
            <w:tcW w:w="1404" w:type="pct"/>
            <w:vAlign w:val="center"/>
          </w:tcPr>
          <w:p w:rsidR="003B6801" w:rsidRDefault="003B6801">
            <w:pPr>
              <w:spacing w:line="500" w:lineRule="exact"/>
              <w:ind w:left="780"/>
              <w:jc w:val="center"/>
              <w:rPr>
                <w:rFonts w:asciiTheme="minorEastAsia" w:hAnsiTheme="minorEastAsia"/>
                <w:sz w:val="28"/>
                <w:szCs w:val="28"/>
              </w:rPr>
            </w:pPr>
          </w:p>
        </w:tc>
        <w:tc>
          <w:tcPr>
            <w:tcW w:w="1544" w:type="pct"/>
            <w:vAlign w:val="center"/>
          </w:tcPr>
          <w:p w:rsidR="003B6801" w:rsidRDefault="003B6801">
            <w:pPr>
              <w:spacing w:line="500" w:lineRule="exact"/>
              <w:ind w:left="780"/>
              <w:jc w:val="center"/>
              <w:rPr>
                <w:rFonts w:asciiTheme="minorEastAsia" w:hAnsiTheme="minorEastAsia"/>
                <w:sz w:val="28"/>
                <w:szCs w:val="28"/>
              </w:rPr>
            </w:pPr>
          </w:p>
        </w:tc>
        <w:tc>
          <w:tcPr>
            <w:tcW w:w="1249" w:type="pct"/>
            <w:vAlign w:val="center"/>
          </w:tcPr>
          <w:p w:rsidR="003B6801" w:rsidRDefault="003B6801">
            <w:pPr>
              <w:spacing w:line="500" w:lineRule="exact"/>
              <w:ind w:left="780"/>
              <w:jc w:val="center"/>
              <w:rPr>
                <w:rFonts w:asciiTheme="minorEastAsia" w:hAnsiTheme="minorEastAsia"/>
                <w:sz w:val="28"/>
                <w:szCs w:val="28"/>
              </w:rPr>
            </w:pPr>
          </w:p>
        </w:tc>
      </w:tr>
      <w:tr w:rsidR="003B6801">
        <w:tc>
          <w:tcPr>
            <w:tcW w:w="803" w:type="pct"/>
            <w:vAlign w:val="center"/>
          </w:tcPr>
          <w:p w:rsidR="003B6801" w:rsidRDefault="009E43FC">
            <w:pPr>
              <w:spacing w:line="500" w:lineRule="exact"/>
              <w:jc w:val="center"/>
              <w:rPr>
                <w:rFonts w:asciiTheme="minorEastAsia" w:hAnsiTheme="minorEastAsia"/>
                <w:sz w:val="28"/>
                <w:szCs w:val="28"/>
              </w:rPr>
            </w:pPr>
            <w:r>
              <w:rPr>
                <w:rFonts w:asciiTheme="minorEastAsia" w:hAnsiTheme="minorEastAsia" w:hint="eastAsia"/>
                <w:sz w:val="28"/>
                <w:szCs w:val="28"/>
              </w:rPr>
              <w:t>3</w:t>
            </w:r>
          </w:p>
        </w:tc>
        <w:tc>
          <w:tcPr>
            <w:tcW w:w="1404" w:type="pct"/>
            <w:vAlign w:val="center"/>
          </w:tcPr>
          <w:p w:rsidR="003B6801" w:rsidRDefault="003B6801">
            <w:pPr>
              <w:spacing w:line="500" w:lineRule="exact"/>
              <w:ind w:left="780"/>
              <w:jc w:val="center"/>
              <w:rPr>
                <w:rFonts w:asciiTheme="minorEastAsia" w:hAnsiTheme="minorEastAsia"/>
                <w:sz w:val="28"/>
                <w:szCs w:val="28"/>
              </w:rPr>
            </w:pPr>
          </w:p>
        </w:tc>
        <w:tc>
          <w:tcPr>
            <w:tcW w:w="1544" w:type="pct"/>
            <w:vAlign w:val="center"/>
          </w:tcPr>
          <w:p w:rsidR="003B6801" w:rsidRDefault="003B6801">
            <w:pPr>
              <w:spacing w:line="500" w:lineRule="exact"/>
              <w:ind w:left="780"/>
              <w:jc w:val="center"/>
              <w:rPr>
                <w:rFonts w:asciiTheme="minorEastAsia" w:hAnsiTheme="minorEastAsia"/>
                <w:sz w:val="28"/>
                <w:szCs w:val="28"/>
              </w:rPr>
            </w:pPr>
          </w:p>
        </w:tc>
        <w:tc>
          <w:tcPr>
            <w:tcW w:w="1249" w:type="pct"/>
            <w:vAlign w:val="center"/>
          </w:tcPr>
          <w:p w:rsidR="003B6801" w:rsidRDefault="003B6801">
            <w:pPr>
              <w:spacing w:line="500" w:lineRule="exact"/>
              <w:ind w:left="780"/>
              <w:jc w:val="center"/>
              <w:rPr>
                <w:rFonts w:asciiTheme="minorEastAsia" w:hAnsiTheme="minorEastAsia"/>
                <w:sz w:val="28"/>
                <w:szCs w:val="28"/>
              </w:rPr>
            </w:pPr>
          </w:p>
        </w:tc>
      </w:tr>
      <w:tr w:rsidR="003B6801">
        <w:tc>
          <w:tcPr>
            <w:tcW w:w="803" w:type="pct"/>
            <w:vAlign w:val="center"/>
          </w:tcPr>
          <w:p w:rsidR="003B6801" w:rsidRDefault="009E43FC">
            <w:pPr>
              <w:spacing w:line="500" w:lineRule="exact"/>
              <w:jc w:val="center"/>
              <w:rPr>
                <w:rFonts w:asciiTheme="minorEastAsia" w:hAnsiTheme="minorEastAsia"/>
                <w:sz w:val="28"/>
                <w:szCs w:val="28"/>
              </w:rPr>
            </w:pPr>
            <w:r>
              <w:rPr>
                <w:rFonts w:asciiTheme="minorEastAsia" w:hAnsiTheme="minorEastAsia" w:hint="eastAsia"/>
                <w:sz w:val="28"/>
                <w:szCs w:val="28"/>
              </w:rPr>
              <w:t>4</w:t>
            </w:r>
          </w:p>
        </w:tc>
        <w:tc>
          <w:tcPr>
            <w:tcW w:w="1404" w:type="pct"/>
            <w:vAlign w:val="center"/>
          </w:tcPr>
          <w:p w:rsidR="003B6801" w:rsidRDefault="003B6801">
            <w:pPr>
              <w:spacing w:line="500" w:lineRule="exact"/>
              <w:ind w:left="780"/>
              <w:jc w:val="center"/>
              <w:rPr>
                <w:rFonts w:asciiTheme="minorEastAsia" w:hAnsiTheme="minorEastAsia"/>
                <w:sz w:val="28"/>
                <w:szCs w:val="28"/>
              </w:rPr>
            </w:pPr>
          </w:p>
        </w:tc>
        <w:tc>
          <w:tcPr>
            <w:tcW w:w="1544" w:type="pct"/>
            <w:vAlign w:val="center"/>
          </w:tcPr>
          <w:p w:rsidR="003B6801" w:rsidRDefault="003B6801">
            <w:pPr>
              <w:spacing w:line="500" w:lineRule="exact"/>
              <w:ind w:left="780"/>
              <w:jc w:val="center"/>
              <w:rPr>
                <w:rFonts w:asciiTheme="minorEastAsia" w:hAnsiTheme="minorEastAsia"/>
                <w:sz w:val="28"/>
                <w:szCs w:val="28"/>
              </w:rPr>
            </w:pPr>
          </w:p>
        </w:tc>
        <w:tc>
          <w:tcPr>
            <w:tcW w:w="1249" w:type="pct"/>
            <w:vAlign w:val="center"/>
          </w:tcPr>
          <w:p w:rsidR="003B6801" w:rsidRDefault="003B6801">
            <w:pPr>
              <w:spacing w:line="500" w:lineRule="exact"/>
              <w:ind w:left="780"/>
              <w:jc w:val="center"/>
              <w:rPr>
                <w:rFonts w:asciiTheme="minorEastAsia" w:hAnsiTheme="minorEastAsia"/>
                <w:sz w:val="28"/>
                <w:szCs w:val="28"/>
              </w:rPr>
            </w:pPr>
          </w:p>
        </w:tc>
      </w:tr>
      <w:tr w:rsidR="003B6801">
        <w:tc>
          <w:tcPr>
            <w:tcW w:w="803" w:type="pct"/>
            <w:vAlign w:val="center"/>
          </w:tcPr>
          <w:p w:rsidR="003B6801" w:rsidRDefault="009E43FC">
            <w:pPr>
              <w:spacing w:line="500" w:lineRule="exact"/>
              <w:jc w:val="center"/>
              <w:rPr>
                <w:rFonts w:asciiTheme="minorEastAsia" w:hAnsiTheme="minorEastAsia"/>
                <w:sz w:val="28"/>
                <w:szCs w:val="28"/>
              </w:rPr>
            </w:pPr>
            <w:r>
              <w:rPr>
                <w:rFonts w:asciiTheme="minorEastAsia" w:hAnsiTheme="minorEastAsia" w:hint="eastAsia"/>
                <w:sz w:val="28"/>
                <w:szCs w:val="28"/>
              </w:rPr>
              <w:t>5</w:t>
            </w:r>
          </w:p>
        </w:tc>
        <w:tc>
          <w:tcPr>
            <w:tcW w:w="1404" w:type="pct"/>
            <w:vAlign w:val="center"/>
          </w:tcPr>
          <w:p w:rsidR="003B6801" w:rsidRDefault="003B6801">
            <w:pPr>
              <w:spacing w:line="500" w:lineRule="exact"/>
              <w:ind w:left="780"/>
              <w:jc w:val="center"/>
              <w:rPr>
                <w:rFonts w:asciiTheme="minorEastAsia" w:hAnsiTheme="minorEastAsia"/>
                <w:sz w:val="28"/>
                <w:szCs w:val="28"/>
              </w:rPr>
            </w:pPr>
          </w:p>
        </w:tc>
        <w:tc>
          <w:tcPr>
            <w:tcW w:w="1544" w:type="pct"/>
            <w:vAlign w:val="center"/>
          </w:tcPr>
          <w:p w:rsidR="003B6801" w:rsidRDefault="003B6801">
            <w:pPr>
              <w:spacing w:line="500" w:lineRule="exact"/>
              <w:ind w:left="780"/>
              <w:jc w:val="center"/>
              <w:rPr>
                <w:rFonts w:asciiTheme="minorEastAsia" w:hAnsiTheme="minorEastAsia"/>
                <w:sz w:val="28"/>
                <w:szCs w:val="28"/>
              </w:rPr>
            </w:pPr>
          </w:p>
        </w:tc>
        <w:tc>
          <w:tcPr>
            <w:tcW w:w="1249" w:type="pct"/>
            <w:vAlign w:val="center"/>
          </w:tcPr>
          <w:p w:rsidR="003B6801" w:rsidRDefault="003B6801">
            <w:pPr>
              <w:spacing w:line="500" w:lineRule="exact"/>
              <w:ind w:left="780"/>
              <w:jc w:val="center"/>
              <w:rPr>
                <w:rFonts w:asciiTheme="minorEastAsia" w:hAnsiTheme="minorEastAsia"/>
                <w:sz w:val="28"/>
                <w:szCs w:val="28"/>
              </w:rPr>
            </w:pPr>
          </w:p>
        </w:tc>
      </w:tr>
      <w:tr w:rsidR="003B6801">
        <w:tc>
          <w:tcPr>
            <w:tcW w:w="803" w:type="pct"/>
            <w:vAlign w:val="center"/>
          </w:tcPr>
          <w:p w:rsidR="003B6801" w:rsidRDefault="009E43FC">
            <w:pPr>
              <w:spacing w:line="0" w:lineRule="atLeast"/>
              <w:jc w:val="center"/>
              <w:rPr>
                <w:rFonts w:asciiTheme="minorEastAsia" w:hAnsiTheme="minorEastAsia"/>
                <w:sz w:val="28"/>
                <w:szCs w:val="28"/>
              </w:rPr>
            </w:pPr>
            <w:r>
              <w:rPr>
                <w:rFonts w:asciiTheme="minorEastAsia" w:hAnsiTheme="minorEastAsia"/>
                <w:sz w:val="28"/>
                <w:szCs w:val="28"/>
              </w:rPr>
              <w:t>……</w:t>
            </w:r>
          </w:p>
        </w:tc>
        <w:tc>
          <w:tcPr>
            <w:tcW w:w="1404" w:type="pct"/>
            <w:vAlign w:val="center"/>
          </w:tcPr>
          <w:p w:rsidR="003B6801" w:rsidRDefault="003B6801">
            <w:pPr>
              <w:spacing w:line="500" w:lineRule="exact"/>
              <w:ind w:left="780"/>
              <w:jc w:val="center"/>
              <w:rPr>
                <w:rFonts w:asciiTheme="minorEastAsia" w:hAnsiTheme="minorEastAsia"/>
                <w:sz w:val="28"/>
                <w:szCs w:val="28"/>
              </w:rPr>
            </w:pPr>
          </w:p>
        </w:tc>
        <w:tc>
          <w:tcPr>
            <w:tcW w:w="1544" w:type="pct"/>
            <w:vAlign w:val="center"/>
          </w:tcPr>
          <w:p w:rsidR="003B6801" w:rsidRDefault="003B6801">
            <w:pPr>
              <w:spacing w:line="500" w:lineRule="exact"/>
              <w:ind w:left="780"/>
              <w:jc w:val="center"/>
              <w:rPr>
                <w:rFonts w:asciiTheme="minorEastAsia" w:hAnsiTheme="minorEastAsia"/>
                <w:sz w:val="28"/>
                <w:szCs w:val="28"/>
              </w:rPr>
            </w:pPr>
          </w:p>
        </w:tc>
        <w:tc>
          <w:tcPr>
            <w:tcW w:w="1249" w:type="pct"/>
            <w:vAlign w:val="center"/>
          </w:tcPr>
          <w:p w:rsidR="003B6801" w:rsidRDefault="003B6801">
            <w:pPr>
              <w:spacing w:line="500" w:lineRule="exact"/>
              <w:ind w:left="780"/>
              <w:jc w:val="center"/>
              <w:rPr>
                <w:rFonts w:asciiTheme="minorEastAsia" w:hAnsiTheme="minorEastAsia"/>
                <w:sz w:val="28"/>
                <w:szCs w:val="28"/>
              </w:rPr>
            </w:pPr>
          </w:p>
        </w:tc>
      </w:tr>
    </w:tbl>
    <w:p w:rsidR="003B6801" w:rsidRDefault="009E43FC">
      <w:pPr>
        <w:spacing w:line="500" w:lineRule="exact"/>
        <w:rPr>
          <w:rFonts w:asciiTheme="minorEastAsia" w:hAnsiTheme="minorEastAsia"/>
          <w:sz w:val="28"/>
          <w:szCs w:val="28"/>
        </w:rPr>
      </w:pPr>
      <w:r>
        <w:rPr>
          <w:rFonts w:asciiTheme="minorEastAsia" w:hAnsiTheme="minorEastAsia" w:hint="eastAsia"/>
          <w:sz w:val="28"/>
          <w:szCs w:val="28"/>
        </w:rPr>
        <w:t>技术参数部分须逐一填写本偏差表。</w:t>
      </w:r>
    </w:p>
    <w:p w:rsidR="003B6801" w:rsidRDefault="009E43FC">
      <w:pPr>
        <w:spacing w:line="500" w:lineRule="exact"/>
        <w:rPr>
          <w:rFonts w:asciiTheme="minorEastAsia" w:hAnsiTheme="minorEastAsia"/>
          <w:sz w:val="28"/>
          <w:szCs w:val="28"/>
        </w:rPr>
      </w:pPr>
      <w:r>
        <w:rPr>
          <w:rFonts w:asciiTheme="minorEastAsia" w:hAnsiTheme="minorEastAsia"/>
          <w:sz w:val="28"/>
          <w:szCs w:val="28"/>
        </w:rPr>
        <w:t>投标</w:t>
      </w:r>
      <w:r>
        <w:rPr>
          <w:rFonts w:asciiTheme="minorEastAsia" w:hAnsiTheme="minorEastAsia" w:hint="eastAsia"/>
          <w:sz w:val="28"/>
          <w:szCs w:val="28"/>
        </w:rPr>
        <w:t>供应商</w:t>
      </w:r>
      <w:r>
        <w:rPr>
          <w:rFonts w:asciiTheme="minorEastAsia" w:hAnsiTheme="minorEastAsia"/>
          <w:sz w:val="28"/>
          <w:szCs w:val="28"/>
        </w:rPr>
        <w:t>保证：投标文件中的</w:t>
      </w:r>
      <w:r>
        <w:rPr>
          <w:rFonts w:asciiTheme="minorEastAsia" w:hAnsiTheme="minorEastAsia" w:hint="eastAsia"/>
          <w:sz w:val="28"/>
          <w:szCs w:val="28"/>
        </w:rPr>
        <w:t>响应的</w:t>
      </w:r>
      <w:r>
        <w:rPr>
          <w:rFonts w:asciiTheme="minorEastAsia" w:hAnsiTheme="minorEastAsia"/>
          <w:sz w:val="28"/>
          <w:szCs w:val="28"/>
        </w:rPr>
        <w:t>技术参数与实物</w:t>
      </w:r>
      <w:r>
        <w:rPr>
          <w:rFonts w:asciiTheme="minorEastAsia" w:hAnsiTheme="minorEastAsia" w:hint="eastAsia"/>
          <w:sz w:val="28"/>
          <w:szCs w:val="28"/>
        </w:rPr>
        <w:t>的</w:t>
      </w:r>
      <w:r>
        <w:rPr>
          <w:rFonts w:asciiTheme="minorEastAsia" w:hAnsiTheme="minorEastAsia"/>
          <w:sz w:val="28"/>
          <w:szCs w:val="28"/>
        </w:rPr>
        <w:t>技术参数相符。</w:t>
      </w:r>
    </w:p>
    <w:p w:rsidR="003B6801" w:rsidRDefault="003B6801">
      <w:pPr>
        <w:spacing w:line="500" w:lineRule="exact"/>
        <w:rPr>
          <w:rFonts w:asciiTheme="minorEastAsia" w:hAnsiTheme="minorEastAsia"/>
          <w:sz w:val="28"/>
          <w:szCs w:val="28"/>
        </w:rPr>
      </w:pPr>
    </w:p>
    <w:p w:rsidR="003B6801" w:rsidRDefault="003B6801">
      <w:pPr>
        <w:wordWrap w:val="0"/>
        <w:spacing w:line="360" w:lineRule="auto"/>
        <w:ind w:right="480"/>
        <w:rPr>
          <w:rFonts w:asciiTheme="minorEastAsia" w:hAnsiTheme="minorEastAsia"/>
          <w:sz w:val="28"/>
          <w:szCs w:val="28"/>
        </w:rPr>
      </w:pPr>
    </w:p>
    <w:p w:rsidR="003B6801" w:rsidRDefault="003B6801">
      <w:pPr>
        <w:widowControl/>
        <w:spacing w:before="100" w:beforeAutospacing="1" w:after="100" w:afterAutospacing="1" w:line="495" w:lineRule="atLeast"/>
        <w:ind w:left="480"/>
        <w:jc w:val="left"/>
        <w:rPr>
          <w:rFonts w:asciiTheme="minorEastAsia" w:hAnsiTheme="minorEastAsia" w:cs="宋体"/>
          <w:color w:val="000000" w:themeColor="text1"/>
          <w:kern w:val="0"/>
          <w:sz w:val="28"/>
          <w:szCs w:val="28"/>
        </w:rPr>
      </w:pPr>
    </w:p>
    <w:p w:rsidR="003B6801" w:rsidRDefault="003B6801"/>
    <w:sectPr w:rsidR="003B6801" w:rsidSect="003B6801">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367" w:rsidRDefault="00EC4367" w:rsidP="008703E7">
      <w:r>
        <w:separator/>
      </w:r>
    </w:p>
  </w:endnote>
  <w:endnote w:type="continuationSeparator" w:id="1">
    <w:p w:rsidR="00EC4367" w:rsidRDefault="00EC4367" w:rsidP="008703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367" w:rsidRDefault="00EC4367" w:rsidP="008703E7">
      <w:r>
        <w:separator/>
      </w:r>
    </w:p>
  </w:footnote>
  <w:footnote w:type="continuationSeparator" w:id="1">
    <w:p w:rsidR="00EC4367" w:rsidRDefault="00EC4367" w:rsidP="008703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8"/>
  <w:bordersDoNotSurroundHeader/>
  <w:bordersDoNotSurroundFooter/>
  <w:defaultTabStop w:val="420"/>
  <w:drawingGridHorizontalSpacing w:val="105"/>
  <w:drawingGridVerticalSpacing w:val="156"/>
  <w:noPunctuationKerning/>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84852"/>
    <w:rsid w:val="0001293C"/>
    <w:rsid w:val="00016634"/>
    <w:rsid w:val="00057E8E"/>
    <w:rsid w:val="0008436B"/>
    <w:rsid w:val="00084852"/>
    <w:rsid w:val="000A2DF5"/>
    <w:rsid w:val="000E52AB"/>
    <w:rsid w:val="00101777"/>
    <w:rsid w:val="001112FF"/>
    <w:rsid w:val="00127CE5"/>
    <w:rsid w:val="00127F87"/>
    <w:rsid w:val="00134C79"/>
    <w:rsid w:val="001E5DB2"/>
    <w:rsid w:val="001E6D61"/>
    <w:rsid w:val="00216108"/>
    <w:rsid w:val="00271F4E"/>
    <w:rsid w:val="002920E1"/>
    <w:rsid w:val="002D319F"/>
    <w:rsid w:val="00316B20"/>
    <w:rsid w:val="00376FCB"/>
    <w:rsid w:val="003A690E"/>
    <w:rsid w:val="003B644F"/>
    <w:rsid w:val="003B6801"/>
    <w:rsid w:val="00433C1D"/>
    <w:rsid w:val="00477CC5"/>
    <w:rsid w:val="004C5AB8"/>
    <w:rsid w:val="004D6004"/>
    <w:rsid w:val="00540967"/>
    <w:rsid w:val="00545F95"/>
    <w:rsid w:val="005A652D"/>
    <w:rsid w:val="005D14F9"/>
    <w:rsid w:val="006611B1"/>
    <w:rsid w:val="0067551E"/>
    <w:rsid w:val="006877B4"/>
    <w:rsid w:val="0069537D"/>
    <w:rsid w:val="006A4C0D"/>
    <w:rsid w:val="006A7A9D"/>
    <w:rsid w:val="006B2D9D"/>
    <w:rsid w:val="006B3127"/>
    <w:rsid w:val="006F2582"/>
    <w:rsid w:val="00744D73"/>
    <w:rsid w:val="0075023C"/>
    <w:rsid w:val="00760580"/>
    <w:rsid w:val="007A6AEA"/>
    <w:rsid w:val="007C2FAD"/>
    <w:rsid w:val="007D7337"/>
    <w:rsid w:val="007F51A8"/>
    <w:rsid w:val="008254D2"/>
    <w:rsid w:val="00847B33"/>
    <w:rsid w:val="008703E7"/>
    <w:rsid w:val="008878CA"/>
    <w:rsid w:val="008C363D"/>
    <w:rsid w:val="0091287B"/>
    <w:rsid w:val="009250D6"/>
    <w:rsid w:val="009344C4"/>
    <w:rsid w:val="0094305D"/>
    <w:rsid w:val="00995184"/>
    <w:rsid w:val="009B47F3"/>
    <w:rsid w:val="009C70D0"/>
    <w:rsid w:val="009C74D2"/>
    <w:rsid w:val="009E43FC"/>
    <w:rsid w:val="009F55D6"/>
    <w:rsid w:val="00A2503A"/>
    <w:rsid w:val="00A333AC"/>
    <w:rsid w:val="00A36455"/>
    <w:rsid w:val="00B06208"/>
    <w:rsid w:val="00B21A9A"/>
    <w:rsid w:val="00B33676"/>
    <w:rsid w:val="00B35636"/>
    <w:rsid w:val="00B44334"/>
    <w:rsid w:val="00B70692"/>
    <w:rsid w:val="00BB4CAC"/>
    <w:rsid w:val="00BC3DD9"/>
    <w:rsid w:val="00BE484B"/>
    <w:rsid w:val="00BF0565"/>
    <w:rsid w:val="00C11968"/>
    <w:rsid w:val="00C60490"/>
    <w:rsid w:val="00C77BE5"/>
    <w:rsid w:val="00CE7CA4"/>
    <w:rsid w:val="00D1205A"/>
    <w:rsid w:val="00D40A76"/>
    <w:rsid w:val="00D53313"/>
    <w:rsid w:val="00D77ACD"/>
    <w:rsid w:val="00D83E66"/>
    <w:rsid w:val="00D8757C"/>
    <w:rsid w:val="00D93FF5"/>
    <w:rsid w:val="00E35D2E"/>
    <w:rsid w:val="00E776F0"/>
    <w:rsid w:val="00E817D3"/>
    <w:rsid w:val="00EC36A2"/>
    <w:rsid w:val="00EC4367"/>
    <w:rsid w:val="00ED4D93"/>
    <w:rsid w:val="00F472E5"/>
    <w:rsid w:val="00FD5CD9"/>
    <w:rsid w:val="01294884"/>
    <w:rsid w:val="016E21C7"/>
    <w:rsid w:val="01924F2F"/>
    <w:rsid w:val="028626E2"/>
    <w:rsid w:val="029D61DC"/>
    <w:rsid w:val="033E07EF"/>
    <w:rsid w:val="062724B4"/>
    <w:rsid w:val="074D0B34"/>
    <w:rsid w:val="0B2C2418"/>
    <w:rsid w:val="0C412B15"/>
    <w:rsid w:val="0DB76F3A"/>
    <w:rsid w:val="0DE33B8E"/>
    <w:rsid w:val="0E987186"/>
    <w:rsid w:val="0F6A66BF"/>
    <w:rsid w:val="10A072C0"/>
    <w:rsid w:val="11ED385D"/>
    <w:rsid w:val="12826350"/>
    <w:rsid w:val="1290013E"/>
    <w:rsid w:val="15394B7F"/>
    <w:rsid w:val="17580846"/>
    <w:rsid w:val="17DC5CDB"/>
    <w:rsid w:val="1ACC4D7F"/>
    <w:rsid w:val="1ED916D4"/>
    <w:rsid w:val="2043015F"/>
    <w:rsid w:val="21CD5507"/>
    <w:rsid w:val="22A56F07"/>
    <w:rsid w:val="22B5720E"/>
    <w:rsid w:val="22C87DFA"/>
    <w:rsid w:val="23E14310"/>
    <w:rsid w:val="241F3C43"/>
    <w:rsid w:val="25754C36"/>
    <w:rsid w:val="26412920"/>
    <w:rsid w:val="280C0388"/>
    <w:rsid w:val="286510FB"/>
    <w:rsid w:val="28D47904"/>
    <w:rsid w:val="290E41A1"/>
    <w:rsid w:val="2AB35D0D"/>
    <w:rsid w:val="2CC1409F"/>
    <w:rsid w:val="2D1F3170"/>
    <w:rsid w:val="2F83407C"/>
    <w:rsid w:val="319B15D5"/>
    <w:rsid w:val="3269634E"/>
    <w:rsid w:val="34EF5EB3"/>
    <w:rsid w:val="3565625B"/>
    <w:rsid w:val="37287F90"/>
    <w:rsid w:val="37D81517"/>
    <w:rsid w:val="38345AFB"/>
    <w:rsid w:val="39032E53"/>
    <w:rsid w:val="3C7A7425"/>
    <w:rsid w:val="3E5B417F"/>
    <w:rsid w:val="416D2D0B"/>
    <w:rsid w:val="41B37ADF"/>
    <w:rsid w:val="423B7782"/>
    <w:rsid w:val="428E2542"/>
    <w:rsid w:val="42A8397F"/>
    <w:rsid w:val="42FD6762"/>
    <w:rsid w:val="444D4983"/>
    <w:rsid w:val="47F10364"/>
    <w:rsid w:val="487B471F"/>
    <w:rsid w:val="4AA73219"/>
    <w:rsid w:val="4B0057DC"/>
    <w:rsid w:val="4C51473B"/>
    <w:rsid w:val="4DE12288"/>
    <w:rsid w:val="52AF7791"/>
    <w:rsid w:val="52FB3594"/>
    <w:rsid w:val="531F4FB4"/>
    <w:rsid w:val="553C42E7"/>
    <w:rsid w:val="5A837124"/>
    <w:rsid w:val="5AD6205E"/>
    <w:rsid w:val="5B605663"/>
    <w:rsid w:val="5EC16B41"/>
    <w:rsid w:val="61F54C47"/>
    <w:rsid w:val="63E05BC9"/>
    <w:rsid w:val="6B1D5923"/>
    <w:rsid w:val="6B2F3401"/>
    <w:rsid w:val="6C2C484F"/>
    <w:rsid w:val="6D1C2EF4"/>
    <w:rsid w:val="6D342E54"/>
    <w:rsid w:val="6F325125"/>
    <w:rsid w:val="6F822B03"/>
    <w:rsid w:val="70A00727"/>
    <w:rsid w:val="72902204"/>
    <w:rsid w:val="7484169E"/>
    <w:rsid w:val="76DC5A24"/>
    <w:rsid w:val="7A4A6027"/>
    <w:rsid w:val="7AEE7C94"/>
    <w:rsid w:val="7B586523"/>
    <w:rsid w:val="7CE33D43"/>
    <w:rsid w:val="7D6D43BB"/>
    <w:rsid w:val="7DD30563"/>
    <w:rsid w:val="7E287C5C"/>
    <w:rsid w:val="7EA906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3B6801"/>
    <w:pPr>
      <w:widowControl w:val="0"/>
      <w:jc w:val="both"/>
    </w:pPr>
    <w:rPr>
      <w:rFonts w:ascii="Times New Roman" w:eastAsia="宋体" w:hAnsi="Times New Roman"/>
      <w:kern w:val="2"/>
      <w:sz w:val="21"/>
    </w:rPr>
  </w:style>
  <w:style w:type="paragraph" w:styleId="1">
    <w:name w:val="heading 1"/>
    <w:basedOn w:val="a"/>
    <w:next w:val="a"/>
    <w:uiPriority w:val="1"/>
    <w:qFormat/>
    <w:rsid w:val="003B6801"/>
    <w:pPr>
      <w:outlineLvl w:val="0"/>
    </w:pPr>
    <w:rPr>
      <w:rFonts w:ascii="宋体" w:hAnsi="宋体"/>
      <w:b/>
      <w:bCs/>
      <w:sz w:val="36"/>
      <w:szCs w:val="36"/>
    </w:rPr>
  </w:style>
  <w:style w:type="paragraph" w:styleId="2">
    <w:name w:val="heading 2"/>
    <w:basedOn w:val="a"/>
    <w:next w:val="a"/>
    <w:unhideWhenUsed/>
    <w:qFormat/>
    <w:rsid w:val="003B6801"/>
    <w:pPr>
      <w:keepNext/>
      <w:keepLines/>
      <w:spacing w:before="20" w:after="20" w:line="360" w:lineRule="auto"/>
      <w:jc w:val="center"/>
      <w:outlineLvl w:val="1"/>
    </w:pPr>
    <w:rPr>
      <w:rFonts w:ascii="Arial" w:eastAsia="黑体" w:hAnsi="Arial"/>
      <w:bCs/>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3B6801"/>
    <w:pPr>
      <w:ind w:firstLine="420"/>
    </w:pPr>
  </w:style>
  <w:style w:type="paragraph" w:styleId="a4">
    <w:name w:val="Body Text"/>
    <w:basedOn w:val="a"/>
    <w:uiPriority w:val="1"/>
    <w:qFormat/>
    <w:rsid w:val="003B6801"/>
    <w:pPr>
      <w:spacing w:before="133"/>
      <w:ind w:left="118"/>
    </w:pPr>
    <w:rPr>
      <w:rFonts w:ascii="宋体" w:hAnsi="宋体"/>
      <w:szCs w:val="21"/>
    </w:rPr>
  </w:style>
  <w:style w:type="paragraph" w:styleId="a5">
    <w:name w:val="footer"/>
    <w:basedOn w:val="a"/>
    <w:link w:val="Char"/>
    <w:uiPriority w:val="99"/>
    <w:semiHidden/>
    <w:unhideWhenUsed/>
    <w:qFormat/>
    <w:rsid w:val="003B6801"/>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0"/>
    <w:uiPriority w:val="99"/>
    <w:semiHidden/>
    <w:unhideWhenUsed/>
    <w:qFormat/>
    <w:rsid w:val="003B680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6"/>
    <w:uiPriority w:val="99"/>
    <w:semiHidden/>
    <w:qFormat/>
    <w:rsid w:val="003B6801"/>
    <w:rPr>
      <w:sz w:val="18"/>
      <w:szCs w:val="18"/>
    </w:rPr>
  </w:style>
  <w:style w:type="character" w:customStyle="1" w:styleId="Char">
    <w:name w:val="页脚 Char"/>
    <w:basedOn w:val="a0"/>
    <w:link w:val="a5"/>
    <w:uiPriority w:val="99"/>
    <w:semiHidden/>
    <w:qFormat/>
    <w:rsid w:val="003B6801"/>
    <w:rPr>
      <w:sz w:val="18"/>
      <w:szCs w:val="18"/>
    </w:rPr>
  </w:style>
  <w:style w:type="character" w:customStyle="1" w:styleId="font01">
    <w:name w:val="font01"/>
    <w:basedOn w:val="a0"/>
    <w:qFormat/>
    <w:rsid w:val="003B6801"/>
    <w:rPr>
      <w:rFonts w:ascii="Times New Roman" w:hAnsi="Times New Roman" w:cs="Times New Roman" w:hint="default"/>
      <w:color w:val="000000"/>
      <w:sz w:val="24"/>
      <w:szCs w:val="24"/>
      <w:u w:val="none"/>
    </w:rPr>
  </w:style>
  <w:style w:type="character" w:customStyle="1" w:styleId="font51">
    <w:name w:val="font51"/>
    <w:basedOn w:val="a0"/>
    <w:qFormat/>
    <w:rsid w:val="003B6801"/>
    <w:rPr>
      <w:rFonts w:ascii="宋体" w:eastAsia="宋体" w:hAnsi="宋体" w:cs="宋体" w:hint="eastAsia"/>
      <w:color w:val="000000"/>
      <w:sz w:val="24"/>
      <w:szCs w:val="24"/>
      <w:u w:val="none"/>
    </w:rPr>
  </w:style>
  <w:style w:type="character" w:customStyle="1" w:styleId="font41">
    <w:name w:val="font41"/>
    <w:basedOn w:val="a0"/>
    <w:qFormat/>
    <w:rsid w:val="003B6801"/>
    <w:rPr>
      <w:rFonts w:ascii="宋体" w:eastAsia="宋体" w:hAnsi="宋体" w:cs="宋体" w:hint="eastAsia"/>
      <w:color w:val="000000"/>
      <w:sz w:val="21"/>
      <w:szCs w:val="21"/>
      <w:u w:val="none"/>
    </w:rPr>
  </w:style>
  <w:style w:type="character" w:customStyle="1" w:styleId="font61">
    <w:name w:val="font61"/>
    <w:basedOn w:val="a0"/>
    <w:qFormat/>
    <w:rsid w:val="003B6801"/>
    <w:rPr>
      <w:rFonts w:ascii="Times New Roman" w:hAnsi="Times New Roman" w:cs="Times New Roman" w:hint="default"/>
      <w:color w:val="000000"/>
      <w:sz w:val="21"/>
      <w:szCs w:val="21"/>
      <w:u w:val="none"/>
    </w:rPr>
  </w:style>
  <w:style w:type="character" w:customStyle="1" w:styleId="font111">
    <w:name w:val="font111"/>
    <w:basedOn w:val="a0"/>
    <w:qFormat/>
    <w:rsid w:val="003B6801"/>
    <w:rPr>
      <w:rFonts w:ascii="Times New Roman" w:hAnsi="Times New Roman" w:cs="Times New Roman" w:hint="default"/>
      <w:color w:val="000000"/>
      <w:sz w:val="18"/>
      <w:szCs w:val="18"/>
      <w:u w:val="none"/>
    </w:rPr>
  </w:style>
  <w:style w:type="character" w:customStyle="1" w:styleId="font151">
    <w:name w:val="font151"/>
    <w:basedOn w:val="a0"/>
    <w:qFormat/>
    <w:rsid w:val="003B6801"/>
    <w:rPr>
      <w:rFonts w:ascii="宋体" w:eastAsia="宋体" w:hAnsi="宋体" w:cs="宋体" w:hint="eastAsia"/>
      <w:color w:val="000000"/>
      <w:sz w:val="18"/>
      <w:szCs w:val="18"/>
      <w:u w:val="none"/>
    </w:rPr>
  </w:style>
  <w:style w:type="character" w:customStyle="1" w:styleId="font71">
    <w:name w:val="font71"/>
    <w:basedOn w:val="a0"/>
    <w:qFormat/>
    <w:rsid w:val="003B6801"/>
    <w:rPr>
      <w:rFonts w:ascii="宋体" w:eastAsia="宋体" w:hAnsi="宋体" w:cs="宋体" w:hint="eastAsia"/>
      <w:color w:val="000000"/>
      <w:sz w:val="16"/>
      <w:szCs w:val="16"/>
      <w:u w:val="none"/>
    </w:rPr>
  </w:style>
  <w:style w:type="character" w:customStyle="1" w:styleId="font31">
    <w:name w:val="font31"/>
    <w:basedOn w:val="a0"/>
    <w:qFormat/>
    <w:rsid w:val="003B6801"/>
    <w:rPr>
      <w:rFonts w:ascii="Times New Roman" w:hAnsi="Times New Roman" w:cs="Times New Roman" w:hint="default"/>
      <w:color w:val="000000"/>
      <w:sz w:val="16"/>
      <w:szCs w:val="16"/>
      <w:u w:val="none"/>
    </w:rPr>
  </w:style>
  <w:style w:type="character" w:customStyle="1" w:styleId="font101">
    <w:name w:val="font101"/>
    <w:basedOn w:val="a0"/>
    <w:qFormat/>
    <w:rsid w:val="003B6801"/>
    <w:rPr>
      <w:rFonts w:ascii="宋体" w:eastAsia="宋体" w:hAnsi="宋体" w:cs="宋体" w:hint="eastAsia"/>
      <w:color w:val="000000"/>
      <w:sz w:val="15"/>
      <w:szCs w:val="15"/>
      <w:u w:val="none"/>
    </w:rPr>
  </w:style>
  <w:style w:type="character" w:customStyle="1" w:styleId="font21">
    <w:name w:val="font21"/>
    <w:basedOn w:val="a0"/>
    <w:qFormat/>
    <w:rsid w:val="003B6801"/>
    <w:rPr>
      <w:rFonts w:ascii="Times New Roman" w:hAnsi="Times New Roman" w:cs="Times New Roman" w:hint="default"/>
      <w:color w:val="000000"/>
      <w:sz w:val="15"/>
      <w:szCs w:val="15"/>
      <w:u w:val="none"/>
    </w:rPr>
  </w:style>
  <w:style w:type="character" w:customStyle="1" w:styleId="font91">
    <w:name w:val="font91"/>
    <w:basedOn w:val="a0"/>
    <w:qFormat/>
    <w:rsid w:val="003B6801"/>
    <w:rPr>
      <w:rFonts w:ascii="Times New Roman" w:hAnsi="Times New Roman" w:cs="Times New Roman" w:hint="default"/>
      <w:color w:val="000000"/>
      <w:sz w:val="20"/>
      <w:szCs w:val="20"/>
      <w:u w:val="none"/>
    </w:rPr>
  </w:style>
  <w:style w:type="character" w:customStyle="1" w:styleId="font81">
    <w:name w:val="font81"/>
    <w:basedOn w:val="a0"/>
    <w:qFormat/>
    <w:rsid w:val="003B6801"/>
    <w:rPr>
      <w:rFonts w:ascii="宋体" w:eastAsia="宋体" w:hAnsi="宋体" w:cs="宋体" w:hint="eastAsia"/>
      <w:color w:val="000000"/>
      <w:sz w:val="20"/>
      <w:szCs w:val="20"/>
      <w:u w:val="none"/>
    </w:rPr>
  </w:style>
  <w:style w:type="character" w:customStyle="1" w:styleId="font12">
    <w:name w:val="font12"/>
    <w:basedOn w:val="a0"/>
    <w:qFormat/>
    <w:rsid w:val="003B6801"/>
    <w:rPr>
      <w:rFonts w:ascii="Arial" w:hAnsi="Arial" w:cs="Arial"/>
      <w:color w:val="000000"/>
      <w:sz w:val="16"/>
      <w:szCs w:val="16"/>
      <w:u w:val="none"/>
    </w:rPr>
  </w:style>
  <w:style w:type="character" w:customStyle="1" w:styleId="font161">
    <w:name w:val="font161"/>
    <w:basedOn w:val="a0"/>
    <w:qFormat/>
    <w:rsid w:val="003B6801"/>
    <w:rPr>
      <w:rFonts w:ascii="宋体" w:eastAsia="宋体" w:hAnsi="宋体" w:cs="宋体" w:hint="eastAsia"/>
      <w:color w:val="000000"/>
      <w:sz w:val="24"/>
      <w:szCs w:val="24"/>
      <w:u w:val="none"/>
    </w:rPr>
  </w:style>
  <w:style w:type="character" w:customStyle="1" w:styleId="font11">
    <w:name w:val="font11"/>
    <w:basedOn w:val="a0"/>
    <w:qFormat/>
    <w:rsid w:val="003B6801"/>
    <w:rPr>
      <w:rFonts w:ascii="Times New Roman" w:hAnsi="Times New Roman" w:cs="Times New Roman" w:hint="default"/>
      <w:color w:val="000000"/>
      <w:sz w:val="20"/>
      <w:szCs w:val="20"/>
      <w:u w:val="none"/>
    </w:rPr>
  </w:style>
  <w:style w:type="table" w:styleId="a7">
    <w:name w:val="Table Grid"/>
    <w:basedOn w:val="a1"/>
    <w:rsid w:val="00433C1D"/>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9</Pages>
  <Words>400</Words>
  <Characters>2280</Characters>
  <Application>Microsoft Office Word</Application>
  <DocSecurity>0</DocSecurity>
  <Lines>19</Lines>
  <Paragraphs>5</Paragraphs>
  <ScaleCrop>false</ScaleCrop>
  <Company>微软公司</Company>
  <LinksUpToDate>false</LinksUpToDate>
  <CharactersWithSpaces>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34</cp:revision>
  <cp:lastPrinted>2021-04-09T01:44:00Z</cp:lastPrinted>
  <dcterms:created xsi:type="dcterms:W3CDTF">2021-04-09T01:44:00Z</dcterms:created>
  <dcterms:modified xsi:type="dcterms:W3CDTF">2021-12-06T07:38:00Z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D9252B0BC3194EC69CB72C23BE903DCF</vt:lpwstr>
  </property>
</Properties>
</file>