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9C" w:rsidRDefault="001318AF">
      <w:pPr>
        <w:rPr>
          <w:rFonts w:ascii="宋体" w:eastAsia="宋体" w:hAnsi="宋体" w:cs="宋体"/>
          <w:bCs/>
          <w:kern w:val="0"/>
          <w:sz w:val="28"/>
          <w:szCs w:val="28"/>
        </w:rPr>
      </w:pPr>
      <w:r>
        <w:rPr>
          <w:rFonts w:ascii="宋体" w:eastAsia="宋体" w:hAnsi="宋体" w:cs="宋体" w:hint="eastAsia"/>
          <w:bCs/>
          <w:kern w:val="0"/>
          <w:sz w:val="28"/>
          <w:szCs w:val="28"/>
        </w:rPr>
        <w:t>附件2.</w:t>
      </w:r>
    </w:p>
    <w:tbl>
      <w:tblPr>
        <w:tblW w:w="8528" w:type="dxa"/>
        <w:jc w:val="center"/>
        <w:tblLayout w:type="fixed"/>
        <w:tblLook w:val="04A0"/>
      </w:tblPr>
      <w:tblGrid>
        <w:gridCol w:w="512"/>
        <w:gridCol w:w="855"/>
        <w:gridCol w:w="970"/>
        <w:gridCol w:w="636"/>
        <w:gridCol w:w="989"/>
        <w:gridCol w:w="248"/>
        <w:gridCol w:w="741"/>
        <w:gridCol w:w="742"/>
        <w:gridCol w:w="247"/>
        <w:gridCol w:w="247"/>
        <w:gridCol w:w="371"/>
        <w:gridCol w:w="123"/>
        <w:gridCol w:w="619"/>
        <w:gridCol w:w="618"/>
        <w:gridCol w:w="610"/>
      </w:tblGrid>
      <w:tr w:rsidR="0012439C">
        <w:trPr>
          <w:trHeight w:hRule="exact" w:val="454"/>
          <w:jc w:val="center"/>
        </w:trPr>
        <w:tc>
          <w:tcPr>
            <w:tcW w:w="7918" w:type="dxa"/>
            <w:gridSpan w:val="14"/>
            <w:tcBorders>
              <w:top w:val="nil"/>
              <w:left w:val="nil"/>
              <w:bottom w:val="nil"/>
              <w:right w:val="nil"/>
            </w:tcBorders>
            <w:vAlign w:val="center"/>
          </w:tcPr>
          <w:p w:rsidR="0012439C" w:rsidRDefault="001318AF">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项目支出绩效自评表</w:t>
            </w:r>
          </w:p>
        </w:tc>
        <w:tc>
          <w:tcPr>
            <w:tcW w:w="610" w:type="dxa"/>
            <w:tcBorders>
              <w:top w:val="nil"/>
              <w:left w:val="nil"/>
              <w:bottom w:val="nil"/>
              <w:right w:val="nil"/>
            </w:tcBorders>
            <w:vAlign w:val="center"/>
          </w:tcPr>
          <w:p w:rsidR="0012439C" w:rsidRDefault="0012439C">
            <w:pPr>
              <w:widowControl/>
              <w:spacing w:line="320" w:lineRule="exact"/>
              <w:jc w:val="center"/>
              <w:rPr>
                <w:rFonts w:ascii="宋体" w:eastAsia="宋体" w:hAnsi="宋体" w:cs="宋体"/>
                <w:b/>
                <w:bCs/>
                <w:kern w:val="0"/>
                <w:sz w:val="32"/>
                <w:szCs w:val="32"/>
              </w:rPr>
            </w:pPr>
          </w:p>
        </w:tc>
      </w:tr>
      <w:tr w:rsidR="0012439C">
        <w:trPr>
          <w:trHeight w:val="201"/>
          <w:jc w:val="center"/>
        </w:trPr>
        <w:tc>
          <w:tcPr>
            <w:tcW w:w="7918" w:type="dxa"/>
            <w:gridSpan w:val="14"/>
            <w:tcBorders>
              <w:top w:val="nil"/>
              <w:left w:val="nil"/>
              <w:bottom w:val="nil"/>
              <w:right w:val="nil"/>
            </w:tcBorders>
          </w:tcPr>
          <w:p w:rsidR="0012439C" w:rsidRDefault="001318AF">
            <w:pPr>
              <w:widowControl/>
              <w:jc w:val="center"/>
              <w:rPr>
                <w:rFonts w:ascii="宋体" w:eastAsia="宋体" w:hAnsi="宋体" w:cs="宋体"/>
                <w:kern w:val="0"/>
                <w:sz w:val="22"/>
              </w:rPr>
            </w:pPr>
            <w:r>
              <w:rPr>
                <w:rFonts w:ascii="宋体" w:eastAsia="宋体" w:hAnsi="宋体" w:cs="宋体" w:hint="eastAsia"/>
                <w:kern w:val="0"/>
                <w:sz w:val="22"/>
              </w:rPr>
              <w:t>（202</w:t>
            </w:r>
            <w:r w:rsidR="00DA4EA5">
              <w:rPr>
                <w:rFonts w:ascii="宋体" w:eastAsia="宋体" w:hAnsi="宋体" w:cs="宋体" w:hint="eastAsia"/>
                <w:kern w:val="0"/>
                <w:sz w:val="22"/>
              </w:rPr>
              <w:t>1</w:t>
            </w:r>
            <w:r>
              <w:rPr>
                <w:rFonts w:ascii="宋体" w:eastAsia="宋体" w:hAnsi="宋体" w:cs="宋体" w:hint="eastAsia"/>
                <w:kern w:val="0"/>
                <w:sz w:val="22"/>
              </w:rPr>
              <w:t>年度）</w:t>
            </w:r>
          </w:p>
        </w:tc>
        <w:tc>
          <w:tcPr>
            <w:tcW w:w="610" w:type="dxa"/>
            <w:tcBorders>
              <w:top w:val="nil"/>
              <w:left w:val="nil"/>
              <w:bottom w:val="nil"/>
              <w:right w:val="nil"/>
            </w:tcBorders>
          </w:tcPr>
          <w:p w:rsidR="0012439C" w:rsidRDefault="0012439C">
            <w:pPr>
              <w:widowControl/>
              <w:jc w:val="center"/>
              <w:rPr>
                <w:rFonts w:ascii="宋体" w:eastAsia="宋体" w:hAnsi="宋体" w:cs="宋体"/>
                <w:kern w:val="0"/>
                <w:sz w:val="22"/>
              </w:rPr>
            </w:pPr>
          </w:p>
        </w:tc>
      </w:tr>
      <w:tr w:rsidR="0012439C">
        <w:trPr>
          <w:trHeight w:hRule="exact" w:val="300"/>
          <w:jc w:val="center"/>
        </w:trPr>
        <w:tc>
          <w:tcPr>
            <w:tcW w:w="1367" w:type="dxa"/>
            <w:gridSpan w:val="2"/>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6551" w:type="dxa"/>
            <w:gridSpan w:val="1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从业人员预防性健康体检</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3584" w:type="dxa"/>
            <w:gridSpan w:val="5"/>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鄂州市卫健委</w:t>
            </w:r>
          </w:p>
        </w:tc>
        <w:tc>
          <w:tcPr>
            <w:tcW w:w="989"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1978" w:type="dxa"/>
            <w:gridSpan w:val="5"/>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鄂州市疾控中心</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hint="eastAsia"/>
                <w:kern w:val="0"/>
                <w:sz w:val="18"/>
                <w:szCs w:val="18"/>
              </w:rPr>
              <w:br/>
              <w:t>（万元）</w:t>
            </w:r>
          </w:p>
        </w:tc>
        <w:tc>
          <w:tcPr>
            <w:tcW w:w="1606"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89"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989"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989"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618"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742" w:type="dxa"/>
            <w:gridSpan w:val="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618"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610"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606" w:type="dxa"/>
            <w:gridSpan w:val="2"/>
            <w:tcBorders>
              <w:top w:val="single" w:sz="4" w:space="0" w:color="auto"/>
              <w:left w:val="nil"/>
              <w:bottom w:val="single" w:sz="4" w:space="0" w:color="auto"/>
              <w:right w:val="single" w:sz="4" w:space="0" w:color="auto"/>
            </w:tcBorders>
            <w:vAlign w:val="center"/>
          </w:tcPr>
          <w:p w:rsidR="0012439C" w:rsidRPr="00484C57" w:rsidRDefault="001318AF">
            <w:pPr>
              <w:widowControl/>
              <w:spacing w:line="240" w:lineRule="exact"/>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年度资金总额</w:t>
            </w:r>
          </w:p>
        </w:tc>
        <w:tc>
          <w:tcPr>
            <w:tcW w:w="989" w:type="dxa"/>
            <w:tcBorders>
              <w:top w:val="nil"/>
              <w:left w:val="nil"/>
              <w:bottom w:val="single" w:sz="4" w:space="0" w:color="auto"/>
              <w:right w:val="single" w:sz="4" w:space="0" w:color="auto"/>
            </w:tcBorders>
            <w:vAlign w:val="center"/>
          </w:tcPr>
          <w:p w:rsidR="0012439C" w:rsidRPr="00484C57" w:rsidRDefault="00484C57">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w:t>
            </w:r>
            <w:r w:rsidR="00B30E1D">
              <w:rPr>
                <w:rFonts w:ascii="宋体" w:eastAsia="宋体" w:hAnsi="宋体" w:cs="宋体" w:hint="eastAsia"/>
                <w:color w:val="000000" w:themeColor="text1"/>
                <w:kern w:val="0"/>
                <w:sz w:val="18"/>
                <w:szCs w:val="18"/>
              </w:rPr>
              <w:t>4</w:t>
            </w:r>
            <w:r w:rsidRPr="00484C57">
              <w:rPr>
                <w:rFonts w:ascii="宋体" w:eastAsia="宋体" w:hAnsi="宋体" w:cs="宋体" w:hint="eastAsia"/>
                <w:color w:val="000000" w:themeColor="text1"/>
                <w:kern w:val="0"/>
                <w:sz w:val="18"/>
                <w:szCs w:val="18"/>
              </w:rPr>
              <w:t>1</w:t>
            </w:r>
          </w:p>
        </w:tc>
        <w:tc>
          <w:tcPr>
            <w:tcW w:w="989" w:type="dxa"/>
            <w:gridSpan w:val="2"/>
            <w:tcBorders>
              <w:top w:val="nil"/>
              <w:left w:val="nil"/>
              <w:bottom w:val="single" w:sz="4" w:space="0" w:color="auto"/>
              <w:right w:val="single" w:sz="4" w:space="0" w:color="auto"/>
            </w:tcBorders>
            <w:vAlign w:val="center"/>
          </w:tcPr>
          <w:p w:rsidR="0012439C" w:rsidRPr="00484C57" w:rsidRDefault="00484C57" w:rsidP="00B30E1D">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w:t>
            </w:r>
            <w:r w:rsidR="00B30E1D">
              <w:rPr>
                <w:rFonts w:ascii="宋体" w:eastAsia="宋体" w:hAnsi="宋体" w:cs="宋体" w:hint="eastAsia"/>
                <w:color w:val="000000" w:themeColor="text1"/>
                <w:kern w:val="0"/>
                <w:sz w:val="18"/>
                <w:szCs w:val="18"/>
              </w:rPr>
              <w:t>41</w:t>
            </w:r>
          </w:p>
        </w:tc>
        <w:tc>
          <w:tcPr>
            <w:tcW w:w="989" w:type="dxa"/>
            <w:gridSpan w:val="2"/>
            <w:tcBorders>
              <w:top w:val="nil"/>
              <w:left w:val="nil"/>
              <w:bottom w:val="single" w:sz="4" w:space="0" w:color="auto"/>
              <w:right w:val="single" w:sz="4" w:space="0" w:color="auto"/>
            </w:tcBorders>
            <w:vAlign w:val="center"/>
          </w:tcPr>
          <w:p w:rsidR="0012439C" w:rsidRPr="00484C57" w:rsidRDefault="001318AF" w:rsidP="00B30E1D">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w:t>
            </w:r>
            <w:r w:rsidR="00B30E1D">
              <w:rPr>
                <w:rFonts w:ascii="宋体" w:eastAsia="宋体" w:hAnsi="宋体" w:cs="宋体" w:hint="eastAsia"/>
                <w:color w:val="000000" w:themeColor="text1"/>
                <w:kern w:val="0"/>
                <w:sz w:val="18"/>
                <w:szCs w:val="18"/>
              </w:rPr>
              <w:t>41</w:t>
            </w:r>
          </w:p>
        </w:tc>
        <w:tc>
          <w:tcPr>
            <w:tcW w:w="618" w:type="dxa"/>
            <w:gridSpan w:val="2"/>
            <w:tcBorders>
              <w:top w:val="nil"/>
              <w:left w:val="nil"/>
              <w:bottom w:val="single" w:sz="4" w:space="0" w:color="auto"/>
              <w:right w:val="single" w:sz="4" w:space="0" w:color="auto"/>
            </w:tcBorders>
            <w:vAlign w:val="center"/>
          </w:tcPr>
          <w:p w:rsidR="0012439C" w:rsidRPr="00484C57" w:rsidRDefault="001318AF">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w:t>
            </w:r>
          </w:p>
        </w:tc>
        <w:tc>
          <w:tcPr>
            <w:tcW w:w="742" w:type="dxa"/>
            <w:gridSpan w:val="2"/>
            <w:tcBorders>
              <w:top w:val="single" w:sz="4" w:space="0" w:color="auto"/>
              <w:left w:val="nil"/>
              <w:bottom w:val="single" w:sz="4" w:space="0" w:color="auto"/>
              <w:right w:val="single" w:sz="4" w:space="0" w:color="auto"/>
            </w:tcBorders>
            <w:vAlign w:val="center"/>
          </w:tcPr>
          <w:p w:rsidR="0012439C" w:rsidRPr="00484C57" w:rsidRDefault="00484C57" w:rsidP="00484C57">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100</w:t>
            </w:r>
            <w:r w:rsidR="001318AF" w:rsidRPr="00484C57">
              <w:rPr>
                <w:rFonts w:ascii="宋体" w:eastAsia="宋体" w:hAnsi="宋体" w:cs="宋体" w:hint="eastAsia"/>
                <w:color w:val="000000" w:themeColor="text1"/>
                <w:kern w:val="0"/>
                <w:sz w:val="18"/>
                <w:szCs w:val="18"/>
              </w:rPr>
              <w:t>%</w:t>
            </w:r>
          </w:p>
        </w:tc>
        <w:tc>
          <w:tcPr>
            <w:tcW w:w="618" w:type="dxa"/>
            <w:tcBorders>
              <w:top w:val="nil"/>
              <w:left w:val="nil"/>
              <w:bottom w:val="single" w:sz="4" w:space="0" w:color="auto"/>
              <w:right w:val="single" w:sz="4" w:space="0" w:color="auto"/>
            </w:tcBorders>
            <w:vAlign w:val="center"/>
          </w:tcPr>
          <w:p w:rsidR="0012439C" w:rsidRPr="00484C57" w:rsidRDefault="001318AF">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w:t>
            </w:r>
          </w:p>
        </w:tc>
        <w:tc>
          <w:tcPr>
            <w:tcW w:w="610"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606" w:type="dxa"/>
            <w:gridSpan w:val="2"/>
            <w:tcBorders>
              <w:top w:val="single" w:sz="4" w:space="0" w:color="auto"/>
              <w:left w:val="nil"/>
              <w:bottom w:val="single" w:sz="4" w:space="0" w:color="auto"/>
              <w:right w:val="single" w:sz="4" w:space="0" w:color="auto"/>
            </w:tcBorders>
            <w:vAlign w:val="center"/>
          </w:tcPr>
          <w:p w:rsidR="0012439C" w:rsidRPr="00484C57" w:rsidRDefault="001318AF">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其中：当年财政拨款</w:t>
            </w:r>
          </w:p>
        </w:tc>
        <w:tc>
          <w:tcPr>
            <w:tcW w:w="989" w:type="dxa"/>
            <w:tcBorders>
              <w:top w:val="nil"/>
              <w:left w:val="nil"/>
              <w:bottom w:val="single" w:sz="4" w:space="0" w:color="auto"/>
              <w:right w:val="single" w:sz="4" w:space="0" w:color="auto"/>
            </w:tcBorders>
            <w:vAlign w:val="center"/>
          </w:tcPr>
          <w:p w:rsidR="0012439C" w:rsidRPr="00484C57" w:rsidRDefault="00484C57" w:rsidP="00B30E1D">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w:t>
            </w:r>
            <w:r w:rsidR="00B30E1D">
              <w:rPr>
                <w:rFonts w:ascii="宋体" w:eastAsia="宋体" w:hAnsi="宋体" w:cs="宋体" w:hint="eastAsia"/>
                <w:color w:val="000000" w:themeColor="text1"/>
                <w:kern w:val="0"/>
                <w:sz w:val="18"/>
                <w:szCs w:val="18"/>
              </w:rPr>
              <w:t>4</w:t>
            </w:r>
            <w:r w:rsidRPr="00484C57">
              <w:rPr>
                <w:rFonts w:ascii="宋体" w:eastAsia="宋体" w:hAnsi="宋体" w:cs="宋体" w:hint="eastAsia"/>
                <w:color w:val="000000" w:themeColor="text1"/>
                <w:kern w:val="0"/>
                <w:sz w:val="18"/>
                <w:szCs w:val="18"/>
              </w:rPr>
              <w:t>1</w:t>
            </w:r>
          </w:p>
        </w:tc>
        <w:tc>
          <w:tcPr>
            <w:tcW w:w="989" w:type="dxa"/>
            <w:gridSpan w:val="2"/>
            <w:tcBorders>
              <w:top w:val="nil"/>
              <w:left w:val="nil"/>
              <w:bottom w:val="single" w:sz="4" w:space="0" w:color="auto"/>
              <w:right w:val="single" w:sz="4" w:space="0" w:color="auto"/>
            </w:tcBorders>
            <w:vAlign w:val="center"/>
          </w:tcPr>
          <w:p w:rsidR="0012439C" w:rsidRPr="00484C57" w:rsidRDefault="00484C57" w:rsidP="00B30E1D">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w:t>
            </w:r>
            <w:r w:rsidR="00B30E1D">
              <w:rPr>
                <w:rFonts w:ascii="宋体" w:eastAsia="宋体" w:hAnsi="宋体" w:cs="宋体" w:hint="eastAsia"/>
                <w:color w:val="000000" w:themeColor="text1"/>
                <w:kern w:val="0"/>
                <w:sz w:val="18"/>
                <w:szCs w:val="18"/>
              </w:rPr>
              <w:t>41</w:t>
            </w:r>
          </w:p>
        </w:tc>
        <w:tc>
          <w:tcPr>
            <w:tcW w:w="989" w:type="dxa"/>
            <w:gridSpan w:val="2"/>
            <w:tcBorders>
              <w:top w:val="nil"/>
              <w:left w:val="nil"/>
              <w:bottom w:val="single" w:sz="4" w:space="0" w:color="auto"/>
              <w:right w:val="single" w:sz="4" w:space="0" w:color="auto"/>
            </w:tcBorders>
            <w:vAlign w:val="center"/>
          </w:tcPr>
          <w:p w:rsidR="0012439C" w:rsidRPr="00484C57" w:rsidRDefault="001318AF" w:rsidP="00B30E1D">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w:t>
            </w:r>
            <w:r w:rsidR="00B30E1D">
              <w:rPr>
                <w:rFonts w:ascii="宋体" w:eastAsia="宋体" w:hAnsi="宋体" w:cs="宋体" w:hint="eastAsia"/>
                <w:color w:val="000000" w:themeColor="text1"/>
                <w:kern w:val="0"/>
                <w:sz w:val="18"/>
                <w:szCs w:val="18"/>
              </w:rPr>
              <w:t>41</w:t>
            </w:r>
          </w:p>
        </w:tc>
        <w:tc>
          <w:tcPr>
            <w:tcW w:w="618" w:type="dxa"/>
            <w:gridSpan w:val="2"/>
            <w:tcBorders>
              <w:top w:val="nil"/>
              <w:left w:val="nil"/>
              <w:bottom w:val="single" w:sz="4" w:space="0" w:color="auto"/>
              <w:right w:val="single" w:sz="4" w:space="0" w:color="auto"/>
            </w:tcBorders>
            <w:vAlign w:val="center"/>
          </w:tcPr>
          <w:p w:rsidR="0012439C" w:rsidRPr="00484C57" w:rsidRDefault="001318AF">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w:t>
            </w:r>
          </w:p>
        </w:tc>
        <w:tc>
          <w:tcPr>
            <w:tcW w:w="742" w:type="dxa"/>
            <w:gridSpan w:val="2"/>
            <w:tcBorders>
              <w:top w:val="single" w:sz="4" w:space="0" w:color="auto"/>
              <w:left w:val="nil"/>
              <w:bottom w:val="single" w:sz="4" w:space="0" w:color="auto"/>
              <w:right w:val="single" w:sz="4" w:space="0" w:color="auto"/>
            </w:tcBorders>
            <w:vAlign w:val="center"/>
          </w:tcPr>
          <w:p w:rsidR="0012439C" w:rsidRPr="00484C57" w:rsidRDefault="00484C57" w:rsidP="00484C57">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100</w:t>
            </w:r>
            <w:r w:rsidR="001318AF" w:rsidRPr="00484C57">
              <w:rPr>
                <w:rFonts w:ascii="宋体" w:eastAsia="宋体" w:hAnsi="宋体" w:cs="宋体" w:hint="eastAsia"/>
                <w:color w:val="000000" w:themeColor="text1"/>
                <w:kern w:val="0"/>
                <w:sz w:val="18"/>
                <w:szCs w:val="18"/>
              </w:rPr>
              <w:t>%</w:t>
            </w:r>
          </w:p>
        </w:tc>
        <w:tc>
          <w:tcPr>
            <w:tcW w:w="618" w:type="dxa"/>
            <w:tcBorders>
              <w:top w:val="nil"/>
              <w:left w:val="nil"/>
              <w:bottom w:val="single" w:sz="4" w:space="0" w:color="auto"/>
              <w:right w:val="single" w:sz="4" w:space="0" w:color="auto"/>
            </w:tcBorders>
            <w:vAlign w:val="center"/>
          </w:tcPr>
          <w:p w:rsidR="0012439C" w:rsidRPr="00484C57" w:rsidRDefault="001318AF">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w:t>
            </w:r>
          </w:p>
        </w:tc>
        <w:tc>
          <w:tcPr>
            <w:tcW w:w="610"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606" w:type="dxa"/>
            <w:gridSpan w:val="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上年结转资金</w:t>
            </w:r>
          </w:p>
        </w:tc>
        <w:tc>
          <w:tcPr>
            <w:tcW w:w="989"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89"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89"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8"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42"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8"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10"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606" w:type="dxa"/>
            <w:gridSpan w:val="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其他资金</w:t>
            </w:r>
          </w:p>
        </w:tc>
        <w:tc>
          <w:tcPr>
            <w:tcW w:w="989"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89"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89"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8"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42"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8"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10"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val="restart"/>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4439" w:type="dxa"/>
            <w:gridSpan w:val="6"/>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2967" w:type="dxa"/>
            <w:gridSpan w:val="7"/>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1248"/>
          <w:jc w:val="center"/>
        </w:trPr>
        <w:tc>
          <w:tcPr>
            <w:tcW w:w="512"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439" w:type="dxa"/>
            <w:gridSpan w:val="6"/>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预计开展全市从业人员预防性健康体检20000人，通过体检发现发现患有痢疾、伤寒、病毒性肝炎、活动期肺结核、化脓性、渗出性或接触性皮肤病等不适合在公共场所直接为顾客服务的从业人员。</w:t>
            </w:r>
          </w:p>
          <w:p w:rsidR="0012439C" w:rsidRDefault="0012439C">
            <w:pPr>
              <w:widowControl/>
              <w:spacing w:line="240" w:lineRule="exact"/>
              <w:jc w:val="left"/>
              <w:rPr>
                <w:rFonts w:ascii="宋体" w:eastAsia="宋体" w:hAnsi="宋体" w:cs="宋体"/>
                <w:kern w:val="0"/>
                <w:sz w:val="18"/>
                <w:szCs w:val="18"/>
              </w:rPr>
            </w:pPr>
          </w:p>
        </w:tc>
        <w:tc>
          <w:tcPr>
            <w:tcW w:w="2967" w:type="dxa"/>
            <w:gridSpan w:val="7"/>
            <w:tcBorders>
              <w:top w:val="single" w:sz="4" w:space="0" w:color="auto"/>
              <w:left w:val="nil"/>
              <w:bottom w:val="single" w:sz="4" w:space="0" w:color="auto"/>
              <w:right w:val="single" w:sz="4" w:space="0" w:color="auto"/>
            </w:tcBorders>
            <w:vAlign w:val="center"/>
          </w:tcPr>
          <w:p w:rsidR="0012439C" w:rsidRDefault="006A05A6">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全年完成从业人员预防性健康体检13396人，检出各种异常共计142人</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left"/>
              <w:rPr>
                <w:rFonts w:ascii="宋体" w:eastAsia="宋体" w:hAnsi="宋体" w:cs="宋体"/>
                <w:kern w:val="0"/>
                <w:sz w:val="18"/>
                <w:szCs w:val="18"/>
              </w:rPr>
            </w:pPr>
          </w:p>
        </w:tc>
      </w:tr>
      <w:tr w:rsidR="0012439C">
        <w:trPr>
          <w:trHeight w:hRule="exact" w:val="713"/>
          <w:jc w:val="center"/>
        </w:trPr>
        <w:tc>
          <w:tcPr>
            <w:tcW w:w="512" w:type="dxa"/>
            <w:vMerge w:val="restart"/>
            <w:tcBorders>
              <w:top w:val="nil"/>
              <w:left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hint="eastAsia"/>
                <w:kern w:val="0"/>
                <w:sz w:val="18"/>
                <w:szCs w:val="18"/>
              </w:rPr>
              <w:br/>
              <w:t>效</w:t>
            </w:r>
            <w:r>
              <w:rPr>
                <w:rFonts w:ascii="宋体" w:eastAsia="宋体" w:hAnsi="宋体" w:cs="宋体" w:hint="eastAsia"/>
                <w:kern w:val="0"/>
                <w:sz w:val="18"/>
                <w:szCs w:val="18"/>
              </w:rPr>
              <w:br/>
              <w:t>指</w:t>
            </w:r>
            <w:r>
              <w:rPr>
                <w:rFonts w:ascii="宋体" w:eastAsia="宋体" w:hAnsi="宋体" w:cs="宋体" w:hint="eastAsia"/>
                <w:kern w:val="0"/>
                <w:sz w:val="18"/>
                <w:szCs w:val="18"/>
              </w:rPr>
              <w:br/>
              <w:t>标</w:t>
            </w:r>
          </w:p>
        </w:tc>
        <w:tc>
          <w:tcPr>
            <w:tcW w:w="855"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70"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752"/>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val="restart"/>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tc>
        <w:tc>
          <w:tcPr>
            <w:tcW w:w="970" w:type="dxa"/>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指标1：从业人员预防性健康检查人数</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20000</w:t>
            </w:r>
          </w:p>
        </w:tc>
        <w:tc>
          <w:tcPr>
            <w:tcW w:w="742" w:type="dxa"/>
            <w:tcBorders>
              <w:top w:val="nil"/>
              <w:left w:val="nil"/>
              <w:bottom w:val="single" w:sz="4" w:space="0" w:color="auto"/>
              <w:right w:val="single" w:sz="4" w:space="0" w:color="auto"/>
            </w:tcBorders>
            <w:vAlign w:val="center"/>
          </w:tcPr>
          <w:p w:rsidR="0012439C" w:rsidRDefault="001318AF" w:rsidP="006A05A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w:t>
            </w:r>
            <w:r w:rsidR="006A05A6">
              <w:rPr>
                <w:rFonts w:ascii="宋体" w:eastAsia="宋体" w:hAnsi="宋体" w:cs="宋体" w:hint="eastAsia"/>
                <w:kern w:val="0"/>
                <w:sz w:val="18"/>
                <w:szCs w:val="18"/>
              </w:rPr>
              <w:t>396</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受疫情防控影</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val="restart"/>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指标1：内科（皮肤）</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指标2：甲肝检测</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指标3：戊肝检测</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指标4：肝功能检测</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指标5：大便培养</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指标6：透视</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指标7：结论评价</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指标1：及时性</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及时</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及时</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874"/>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指标1：检验检测、透视、皮肤检查等及软件平台建设、维护</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80元/人</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80元/人</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val="restart"/>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指标1：</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24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指标2：</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484"/>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指标1：减轻群众、企业负担</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562"/>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指标2：防止疾病传播，保障公众健康</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指标1：</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21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指标2：</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指标1：</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bookmarkStart w:id="0" w:name="_GoBack"/>
            <w:bookmarkEnd w:id="0"/>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指标2：</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465"/>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val="restart"/>
            <w:tcBorders>
              <w:top w:val="nil"/>
              <w:left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指标1：全市从业人员办理健康证满意度</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85%</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hAnsi="宋体" w:cs="宋体" w:hint="eastAsia"/>
                <w:kern w:val="0"/>
                <w:sz w:val="18"/>
                <w:szCs w:val="18"/>
              </w:rPr>
              <w:t>95</w:t>
            </w:r>
            <w:r>
              <w:rPr>
                <w:rFonts w:ascii="宋体" w:hAnsi="宋体" w:cs="宋体"/>
                <w:kern w:val="0"/>
                <w:sz w:val="18"/>
                <w:szCs w:val="18"/>
              </w:rPr>
              <w:t>%</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405"/>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指标2：</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r>
      <w:tr w:rsidR="0012439C">
        <w:trPr>
          <w:trHeight w:hRule="exact" w:val="300"/>
          <w:jc w:val="center"/>
        </w:trPr>
        <w:tc>
          <w:tcPr>
            <w:tcW w:w="5693" w:type="dxa"/>
            <w:gridSpan w:val="8"/>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总分</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r>
              <w:rPr>
                <w:rFonts w:ascii="宋体" w:eastAsia="宋体" w:hAnsi="宋体" w:cs="宋体"/>
                <w:kern w:val="0"/>
                <w:sz w:val="18"/>
                <w:szCs w:val="18"/>
              </w:rPr>
              <w:t>8</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96</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bl>
    <w:p w:rsidR="0012439C" w:rsidRDefault="0012439C">
      <w:pPr>
        <w:ind w:firstLine="630"/>
        <w:rPr>
          <w:rFonts w:asciiTheme="minorEastAsia" w:hAnsiTheme="minorEastAsia"/>
          <w:sz w:val="32"/>
          <w:szCs w:val="32"/>
        </w:rPr>
        <w:sectPr w:rsidR="0012439C">
          <w:headerReference w:type="even" r:id="rId8"/>
          <w:headerReference w:type="default" r:id="rId9"/>
          <w:footerReference w:type="default" r:id="rId10"/>
          <w:pgSz w:w="11906" w:h="16838"/>
          <w:pgMar w:top="1440" w:right="1800" w:bottom="1440" w:left="1800" w:header="851" w:footer="992" w:gutter="0"/>
          <w:cols w:space="425"/>
          <w:docGrid w:type="lines" w:linePitch="312"/>
        </w:sectPr>
      </w:pPr>
    </w:p>
    <w:p w:rsidR="0012439C" w:rsidRDefault="0012439C"/>
    <w:sectPr w:rsidR="0012439C" w:rsidSect="0012439C">
      <w:footerReference w:type="even" r:id="rId11"/>
      <w:footerReference w:type="default" r:id="rId12"/>
      <w:pgSz w:w="11906" w:h="16838"/>
      <w:pgMar w:top="1985" w:right="1588" w:bottom="1814" w:left="1588" w:header="851"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EAE" w:rsidRDefault="00DB4EAE" w:rsidP="0012439C">
      <w:r>
        <w:separator/>
      </w:r>
    </w:p>
  </w:endnote>
  <w:endnote w:type="continuationSeparator" w:id="1">
    <w:p w:rsidR="00DB4EAE" w:rsidRDefault="00DB4EAE" w:rsidP="00124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9C" w:rsidRDefault="00131B1B">
    <w:pPr>
      <w:pStyle w:val="a4"/>
    </w:pPr>
    <w: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OdusYBAABrAwAADgAAAGRycy9lMm9Eb2MueG1srVPBjtMwEL0j8Q+W&#10;7zRp0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Of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9I526xgEAAGsDAAAOAAAAAAAAAAEAIAAAAB4BAABkcnMvZTJvRG9jLnht&#10;bFBLBQYAAAAABgAGAFkBAABWBQAAAAA=&#10;" filled="f" stroked="f">
          <v:textbox style="mso-fit-shape-to-text:t" inset="0,0,0,0">
            <w:txbxContent>
              <w:p w:rsidR="0012439C" w:rsidRDefault="00131B1B">
                <w:pPr>
                  <w:pStyle w:val="a4"/>
                </w:pPr>
                <w:r>
                  <w:rPr>
                    <w:rFonts w:hint="eastAsia"/>
                  </w:rPr>
                  <w:fldChar w:fldCharType="begin"/>
                </w:r>
                <w:r w:rsidR="001318AF">
                  <w:rPr>
                    <w:rFonts w:hint="eastAsia"/>
                  </w:rPr>
                  <w:instrText xml:space="preserve"> PAGE  \* MERGEFORMAT </w:instrText>
                </w:r>
                <w:r>
                  <w:rPr>
                    <w:rFonts w:hint="eastAsia"/>
                  </w:rPr>
                  <w:fldChar w:fldCharType="separate"/>
                </w:r>
                <w:r w:rsidR="00B30E1D">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1192118955"/>
    </w:sdtPr>
    <w:sdtContent>
      <w:p w:rsidR="0012439C" w:rsidRDefault="001318AF">
        <w:pPr>
          <w:pStyle w:val="a4"/>
          <w:rPr>
            <w:rFonts w:ascii="Times New Roman" w:hAnsi="Times New Roman"/>
            <w:sz w:val="24"/>
            <w:szCs w:val="22"/>
          </w:rPr>
        </w:pPr>
        <w:r>
          <w:rPr>
            <w:rFonts w:ascii="Times New Roman" w:hAnsi="Times New Roman"/>
            <w:sz w:val="24"/>
          </w:rPr>
          <w:t xml:space="preserve">— </w:t>
        </w:r>
        <w:r w:rsidR="00131B1B">
          <w:rPr>
            <w:rFonts w:ascii="Times New Roman" w:hAnsi="Times New Roman"/>
            <w:sz w:val="24"/>
          </w:rPr>
          <w:fldChar w:fldCharType="begin"/>
        </w:r>
        <w:r>
          <w:rPr>
            <w:rFonts w:ascii="Times New Roman" w:hAnsi="Times New Roman"/>
            <w:sz w:val="24"/>
          </w:rPr>
          <w:instrText xml:space="preserve"> PAGE   \* MERGEFORMAT </w:instrText>
        </w:r>
        <w:r w:rsidR="00131B1B">
          <w:rPr>
            <w:rFonts w:ascii="Times New Roman" w:hAnsi="Times New Roman"/>
            <w:sz w:val="24"/>
          </w:rPr>
          <w:fldChar w:fldCharType="separate"/>
        </w:r>
        <w:r>
          <w:rPr>
            <w:rFonts w:ascii="Times New Roman" w:hAnsi="Times New Roman"/>
            <w:sz w:val="24"/>
          </w:rPr>
          <w:t>1</w:t>
        </w:r>
        <w:r w:rsidR="00131B1B">
          <w:rPr>
            <w:rFonts w:ascii="Times New Roman" w:hAnsi="Times New Roman"/>
            <w:sz w:val="24"/>
          </w:rPr>
          <w:fldChar w:fldCharType="end"/>
        </w:r>
        <w:r>
          <w:rPr>
            <w:rFonts w:ascii="Times New Roman" w:hAnsi="Times New Roman"/>
            <w:sz w:val="24"/>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9C" w:rsidRDefault="00131B1B">
    <w:pPr>
      <w:pStyle w:val="a4"/>
      <w:jc w:val="right"/>
      <w:rPr>
        <w:rFonts w:ascii="Times New Roman" w:hAnsi="Times New Roman"/>
        <w:sz w:val="24"/>
        <w:szCs w:val="22"/>
      </w:rPr>
    </w:pPr>
    <w:r w:rsidRPr="00131B1B">
      <w:rPr>
        <w:sz w:val="24"/>
      </w:rPr>
      <w:pict>
        <v:shapetype id="_x0000_t202" coordsize="21600,21600" o:spt="202" path="m,l,21600r21600,l21600,xe">
          <v:stroke joinstyle="miter"/>
          <v:path gradientshapeok="t" o:connecttype="rect"/>
        </v:shapetype>
        <v:shape id="_x0000_s4098" type="#_x0000_t202" style="position:absolute;left:0;text-align:left;margin-left:212pt;margin-top:-.75pt;width:2in;height:2in;z-index:251659264;mso-wrap-style:none;mso-position-horizontal-relative:margin" o:gfxdata="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V4PXYAAAACgEAAA8AAAAA&#10;AAAAAQAgAAAAIgAAAGRycy9kb3ducmV2LnhtbFBLAQIUABQAAAAIAIdO4kA1TIriFAIAABUEAAAO&#10;AAAAAAAAAAEAIAAAACcBAABkcnMvZTJvRG9jLnhtbFBLBQYAAAAABgAGAFkBAACtBQAAAAA=&#10;" filled="f" stroked="f" strokeweight=".5pt">
          <v:textbox style="mso-fit-shape-to-text:t" inset="0,0,0,0">
            <w:txbxContent>
              <w:sdt>
                <w:sdtPr>
                  <w:rPr>
                    <w:rFonts w:ascii="Times New Roman" w:hAnsi="Times New Roman"/>
                    <w:sz w:val="24"/>
                  </w:rPr>
                  <w:id w:val="-1727908949"/>
                </w:sdtPr>
                <w:sdtContent>
                  <w:p w:rsidR="0012439C" w:rsidRDefault="00131B1B">
                    <w:pPr>
                      <w:pStyle w:val="a4"/>
                      <w:jc w:val="right"/>
                      <w:rPr>
                        <w:rFonts w:ascii="Times New Roman" w:hAnsi="Times New Roman"/>
                        <w:sz w:val="24"/>
                      </w:rPr>
                    </w:pPr>
                    <w:r>
                      <w:rPr>
                        <w:rFonts w:ascii="宋体" w:eastAsia="宋体" w:hAnsi="宋体" w:cs="宋体" w:hint="eastAsia"/>
                        <w:sz w:val="21"/>
                        <w:szCs w:val="21"/>
                      </w:rPr>
                      <w:fldChar w:fldCharType="begin"/>
                    </w:r>
                    <w:r w:rsidR="001318AF">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6A05A6">
                      <w:rPr>
                        <w:rFonts w:ascii="宋体" w:eastAsia="宋体" w:hAnsi="宋体" w:cs="宋体"/>
                        <w:noProof/>
                        <w:sz w:val="21"/>
                        <w:szCs w:val="21"/>
                      </w:rPr>
                      <w:t>2</w:t>
                    </w:r>
                    <w:r>
                      <w:rPr>
                        <w:rFonts w:ascii="宋体" w:eastAsia="宋体" w:hAnsi="宋体" w:cs="宋体" w:hint="eastAsia"/>
                        <w:sz w:val="21"/>
                        <w:szCs w:val="21"/>
                      </w:rPr>
                      <w:fldChar w:fldCharType="end"/>
                    </w:r>
                  </w:p>
                </w:sdtContent>
              </w:sdt>
              <w:p w:rsidR="0012439C" w:rsidRDefault="0012439C">
                <w:pPr>
                  <w:rPr>
                    <w:rFonts w:ascii="Times New Roman" w:hAnsi="Times New Roman"/>
                    <w:sz w:val="2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EAE" w:rsidRDefault="00DB4EAE" w:rsidP="0012439C">
      <w:r>
        <w:separator/>
      </w:r>
    </w:p>
  </w:footnote>
  <w:footnote w:type="continuationSeparator" w:id="1">
    <w:p w:rsidR="00DB4EAE" w:rsidRDefault="00DB4EAE" w:rsidP="0012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9C" w:rsidRDefault="0012439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9C" w:rsidRDefault="0012439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6CB5"/>
    <w:rsid w:val="00014F80"/>
    <w:rsid w:val="00023F1B"/>
    <w:rsid w:val="000576FB"/>
    <w:rsid w:val="00082652"/>
    <w:rsid w:val="00095CEF"/>
    <w:rsid w:val="000A6704"/>
    <w:rsid w:val="000E1622"/>
    <w:rsid w:val="0012439C"/>
    <w:rsid w:val="001318AF"/>
    <w:rsid w:val="00131B1B"/>
    <w:rsid w:val="001654B4"/>
    <w:rsid w:val="001700B4"/>
    <w:rsid w:val="001B757D"/>
    <w:rsid w:val="001E3C22"/>
    <w:rsid w:val="001E3F33"/>
    <w:rsid w:val="001F35DD"/>
    <w:rsid w:val="00202359"/>
    <w:rsid w:val="002204D7"/>
    <w:rsid w:val="00227DBE"/>
    <w:rsid w:val="00280F93"/>
    <w:rsid w:val="002B7BC1"/>
    <w:rsid w:val="002C68CE"/>
    <w:rsid w:val="0031762D"/>
    <w:rsid w:val="00357164"/>
    <w:rsid w:val="00370848"/>
    <w:rsid w:val="003A785C"/>
    <w:rsid w:val="003F190A"/>
    <w:rsid w:val="004068F9"/>
    <w:rsid w:val="00422FFB"/>
    <w:rsid w:val="00434A29"/>
    <w:rsid w:val="00447884"/>
    <w:rsid w:val="00454A58"/>
    <w:rsid w:val="00455706"/>
    <w:rsid w:val="0046187E"/>
    <w:rsid w:val="00481AC7"/>
    <w:rsid w:val="00484C57"/>
    <w:rsid w:val="004B06B9"/>
    <w:rsid w:val="004D4B1C"/>
    <w:rsid w:val="004F4ED3"/>
    <w:rsid w:val="00515BB5"/>
    <w:rsid w:val="005358F1"/>
    <w:rsid w:val="00557B39"/>
    <w:rsid w:val="005602BA"/>
    <w:rsid w:val="00576902"/>
    <w:rsid w:val="00576EF1"/>
    <w:rsid w:val="005D509A"/>
    <w:rsid w:val="005E4796"/>
    <w:rsid w:val="005F6CF5"/>
    <w:rsid w:val="00632A61"/>
    <w:rsid w:val="00662D8D"/>
    <w:rsid w:val="00667858"/>
    <w:rsid w:val="00683015"/>
    <w:rsid w:val="00685961"/>
    <w:rsid w:val="00697868"/>
    <w:rsid w:val="006A05A6"/>
    <w:rsid w:val="006C54EB"/>
    <w:rsid w:val="006E6812"/>
    <w:rsid w:val="006F2D94"/>
    <w:rsid w:val="006F324A"/>
    <w:rsid w:val="007001E1"/>
    <w:rsid w:val="007005E3"/>
    <w:rsid w:val="00700F0A"/>
    <w:rsid w:val="00723B48"/>
    <w:rsid w:val="007340B9"/>
    <w:rsid w:val="00751F78"/>
    <w:rsid w:val="007534F1"/>
    <w:rsid w:val="007658DE"/>
    <w:rsid w:val="00767DD8"/>
    <w:rsid w:val="00771145"/>
    <w:rsid w:val="007826EE"/>
    <w:rsid w:val="007A06F2"/>
    <w:rsid w:val="007B40EB"/>
    <w:rsid w:val="007D2C27"/>
    <w:rsid w:val="007D3703"/>
    <w:rsid w:val="007E1B29"/>
    <w:rsid w:val="007F75E0"/>
    <w:rsid w:val="00803FD5"/>
    <w:rsid w:val="0083307B"/>
    <w:rsid w:val="00834DBD"/>
    <w:rsid w:val="0084256E"/>
    <w:rsid w:val="00847EFE"/>
    <w:rsid w:val="00874343"/>
    <w:rsid w:val="00886048"/>
    <w:rsid w:val="0089498C"/>
    <w:rsid w:val="00895508"/>
    <w:rsid w:val="008B30E3"/>
    <w:rsid w:val="008B651C"/>
    <w:rsid w:val="008D3EC5"/>
    <w:rsid w:val="008E4FB8"/>
    <w:rsid w:val="008F11C0"/>
    <w:rsid w:val="008F2DD7"/>
    <w:rsid w:val="009059A7"/>
    <w:rsid w:val="0093233C"/>
    <w:rsid w:val="0095552E"/>
    <w:rsid w:val="009830B7"/>
    <w:rsid w:val="009B16B8"/>
    <w:rsid w:val="009C5778"/>
    <w:rsid w:val="00A07CFB"/>
    <w:rsid w:val="00A117E4"/>
    <w:rsid w:val="00A14C6B"/>
    <w:rsid w:val="00A45A58"/>
    <w:rsid w:val="00A45FD6"/>
    <w:rsid w:val="00A745B7"/>
    <w:rsid w:val="00A9701A"/>
    <w:rsid w:val="00AA6795"/>
    <w:rsid w:val="00B05F74"/>
    <w:rsid w:val="00B15E82"/>
    <w:rsid w:val="00B30E1D"/>
    <w:rsid w:val="00B3397E"/>
    <w:rsid w:val="00B46AC2"/>
    <w:rsid w:val="00B572BC"/>
    <w:rsid w:val="00B66CB5"/>
    <w:rsid w:val="00B95CD4"/>
    <w:rsid w:val="00BA1F1B"/>
    <w:rsid w:val="00BA6939"/>
    <w:rsid w:val="00BF4717"/>
    <w:rsid w:val="00C00B33"/>
    <w:rsid w:val="00C036F8"/>
    <w:rsid w:val="00C310B7"/>
    <w:rsid w:val="00C95C64"/>
    <w:rsid w:val="00D0572A"/>
    <w:rsid w:val="00D15B47"/>
    <w:rsid w:val="00D31FEF"/>
    <w:rsid w:val="00D4152C"/>
    <w:rsid w:val="00D6147B"/>
    <w:rsid w:val="00DA2E8D"/>
    <w:rsid w:val="00DA4EA5"/>
    <w:rsid w:val="00DB4EAE"/>
    <w:rsid w:val="00DD4A56"/>
    <w:rsid w:val="00DE194E"/>
    <w:rsid w:val="00E1609A"/>
    <w:rsid w:val="00E35111"/>
    <w:rsid w:val="00E5613E"/>
    <w:rsid w:val="00E57C57"/>
    <w:rsid w:val="00E76369"/>
    <w:rsid w:val="00E92457"/>
    <w:rsid w:val="00EB3B03"/>
    <w:rsid w:val="00F0595E"/>
    <w:rsid w:val="00F1669E"/>
    <w:rsid w:val="00F263B2"/>
    <w:rsid w:val="00F4232B"/>
    <w:rsid w:val="00F5135C"/>
    <w:rsid w:val="00F8780B"/>
    <w:rsid w:val="00F97898"/>
    <w:rsid w:val="00FC0999"/>
    <w:rsid w:val="00FE2C60"/>
    <w:rsid w:val="04B774E3"/>
    <w:rsid w:val="05A64B7D"/>
    <w:rsid w:val="0A6A181C"/>
    <w:rsid w:val="10DB3F21"/>
    <w:rsid w:val="18AC5955"/>
    <w:rsid w:val="1C765680"/>
    <w:rsid w:val="25917E0A"/>
    <w:rsid w:val="2FFA2971"/>
    <w:rsid w:val="34E976BB"/>
    <w:rsid w:val="375155FB"/>
    <w:rsid w:val="3AA87E6D"/>
    <w:rsid w:val="40E8775B"/>
    <w:rsid w:val="53846829"/>
    <w:rsid w:val="58083744"/>
    <w:rsid w:val="66803B08"/>
    <w:rsid w:val="72A13B13"/>
    <w:rsid w:val="76A941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9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2439C"/>
    <w:rPr>
      <w:sz w:val="18"/>
      <w:szCs w:val="18"/>
    </w:rPr>
  </w:style>
  <w:style w:type="paragraph" w:styleId="a4">
    <w:name w:val="footer"/>
    <w:basedOn w:val="a"/>
    <w:link w:val="Char0"/>
    <w:uiPriority w:val="99"/>
    <w:unhideWhenUsed/>
    <w:qFormat/>
    <w:rsid w:val="0012439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2439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24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2439C"/>
    <w:pPr>
      <w:ind w:firstLineChars="200" w:firstLine="420"/>
    </w:pPr>
  </w:style>
  <w:style w:type="character" w:customStyle="1" w:styleId="Char1">
    <w:name w:val="页眉 Char"/>
    <w:basedOn w:val="a0"/>
    <w:link w:val="a5"/>
    <w:uiPriority w:val="99"/>
    <w:semiHidden/>
    <w:qFormat/>
    <w:rsid w:val="0012439C"/>
    <w:rPr>
      <w:sz w:val="18"/>
      <w:szCs w:val="18"/>
    </w:rPr>
  </w:style>
  <w:style w:type="character" w:customStyle="1" w:styleId="Char0">
    <w:name w:val="页脚 Char"/>
    <w:basedOn w:val="a0"/>
    <w:link w:val="a4"/>
    <w:uiPriority w:val="99"/>
    <w:semiHidden/>
    <w:qFormat/>
    <w:rsid w:val="0012439C"/>
    <w:rPr>
      <w:sz w:val="18"/>
      <w:szCs w:val="18"/>
    </w:rPr>
  </w:style>
  <w:style w:type="paragraph" w:customStyle="1" w:styleId="a7">
    <w:name w:val="抄 送"/>
    <w:basedOn w:val="a"/>
    <w:qFormat/>
    <w:rsid w:val="0012439C"/>
    <w:pPr>
      <w:framePr w:wrap="notBeside" w:hAnchor="margin" w:yAlign="bottom"/>
    </w:pPr>
    <w:rPr>
      <w:rFonts w:eastAsia="仿宋_GB2312"/>
      <w:sz w:val="32"/>
      <w:szCs w:val="20"/>
    </w:rPr>
  </w:style>
  <w:style w:type="character" w:customStyle="1" w:styleId="Char">
    <w:name w:val="批注框文本 Char"/>
    <w:basedOn w:val="a0"/>
    <w:link w:val="a3"/>
    <w:uiPriority w:val="99"/>
    <w:semiHidden/>
    <w:qFormat/>
    <w:rsid w:val="0012439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E397B260-A29E-4E7D-B065-FCE000DA39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152</Words>
  <Characters>869</Characters>
  <Application>Microsoft Office Word</Application>
  <DocSecurity>0</DocSecurity>
  <Lines>7</Lines>
  <Paragraphs>2</Paragraphs>
  <ScaleCrop>false</ScaleCrop>
  <Company>Microsoft</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64</cp:revision>
  <cp:lastPrinted>2020-06-11T02:05:00Z</cp:lastPrinted>
  <dcterms:created xsi:type="dcterms:W3CDTF">2020-01-02T02:44:00Z</dcterms:created>
  <dcterms:modified xsi:type="dcterms:W3CDTF">2022-11-09T08:27:00Z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